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0FC" w:rsidRDefault="00DE30FC" w:rsidP="00DE30FC">
      <w:pPr>
        <w:spacing w:after="200" w:line="276" w:lineRule="auto"/>
        <w:jc w:val="center"/>
        <w:rPr>
          <w:rFonts w:asciiTheme="majorBidi" w:eastAsia="Calibri" w:hAnsiTheme="majorBidi" w:cstheme="majorBidi"/>
          <w:b/>
          <w:noProof/>
          <w:sz w:val="28"/>
        </w:rPr>
      </w:pPr>
      <w:r w:rsidRPr="004577E6">
        <w:rPr>
          <w:rFonts w:asciiTheme="majorBidi" w:eastAsia="Calibri" w:hAnsiTheme="majorBidi" w:cstheme="majorBidi"/>
          <w:b/>
          <w:noProof/>
          <w:sz w:val="28"/>
        </w:rPr>
        <w:t>L’ARTERIOPATHIE OBLITERANTE DES MEMBRES INFERIEURS</w:t>
      </w:r>
    </w:p>
    <w:p w:rsidR="00133FA4" w:rsidRPr="004577E6" w:rsidRDefault="00133FA4" w:rsidP="00DE30FC">
      <w:pPr>
        <w:spacing w:after="200" w:line="276" w:lineRule="auto"/>
        <w:jc w:val="center"/>
        <w:rPr>
          <w:rFonts w:asciiTheme="majorBidi" w:eastAsia="+mn-ea" w:hAnsiTheme="majorBidi" w:cstheme="majorBidi"/>
          <w:b/>
          <w:sz w:val="28"/>
          <w:lang w:eastAsia="en-US"/>
        </w:rPr>
      </w:pPr>
    </w:p>
    <w:p w:rsidR="00DE30FC" w:rsidRPr="00EC1013" w:rsidRDefault="00B13E76" w:rsidP="00EC1013">
      <w:pPr>
        <w:spacing w:after="200" w:line="276" w:lineRule="auto"/>
        <w:jc w:val="right"/>
        <w:rPr>
          <w:rFonts w:asciiTheme="majorBidi" w:eastAsia="+mn-ea" w:hAnsiTheme="majorBidi" w:cstheme="majorBidi"/>
          <w:b/>
          <w:bCs/>
          <w:sz w:val="26"/>
          <w:szCs w:val="26"/>
          <w:lang w:eastAsia="en-US"/>
        </w:rPr>
      </w:pPr>
      <w:r>
        <w:rPr>
          <w:rFonts w:asciiTheme="majorBidi" w:eastAsia="+mn-ea" w:hAnsiTheme="majorBidi" w:cstheme="majorBidi"/>
          <w:b/>
          <w:bCs/>
          <w:sz w:val="26"/>
          <w:szCs w:val="26"/>
          <w:lang w:eastAsia="en-US"/>
        </w:rPr>
        <w:t>P</w:t>
      </w:r>
      <w:r w:rsidR="00EC1013" w:rsidRPr="00EC1013">
        <w:rPr>
          <w:rFonts w:asciiTheme="majorBidi" w:eastAsia="+mn-ea" w:hAnsiTheme="majorBidi" w:cstheme="majorBidi"/>
          <w:b/>
          <w:bCs/>
          <w:sz w:val="26"/>
          <w:szCs w:val="26"/>
          <w:lang w:eastAsia="en-US"/>
        </w:rPr>
        <w:t>r</w:t>
      </w:r>
      <w:r>
        <w:rPr>
          <w:rFonts w:asciiTheme="majorBidi" w:eastAsia="+mn-ea" w:hAnsiTheme="majorBidi" w:cstheme="majorBidi"/>
          <w:b/>
          <w:bCs/>
          <w:sz w:val="26"/>
          <w:szCs w:val="26"/>
          <w:lang w:eastAsia="en-US"/>
        </w:rPr>
        <w:t xml:space="preserve"> Ag</w:t>
      </w:r>
      <w:r w:rsidR="00EC1013" w:rsidRPr="00EC1013">
        <w:rPr>
          <w:rFonts w:asciiTheme="majorBidi" w:eastAsia="+mn-ea" w:hAnsiTheme="majorBidi" w:cstheme="majorBidi"/>
          <w:b/>
          <w:bCs/>
          <w:sz w:val="26"/>
          <w:szCs w:val="26"/>
          <w:lang w:eastAsia="en-US"/>
        </w:rPr>
        <w:t xml:space="preserve"> Ben </w:t>
      </w:r>
      <w:proofErr w:type="spellStart"/>
      <w:r w:rsidR="00EC1013" w:rsidRPr="00EC1013">
        <w:rPr>
          <w:rFonts w:asciiTheme="majorBidi" w:eastAsia="+mn-ea" w:hAnsiTheme="majorBidi" w:cstheme="majorBidi"/>
          <w:b/>
          <w:bCs/>
          <w:sz w:val="26"/>
          <w:szCs w:val="26"/>
          <w:lang w:eastAsia="en-US"/>
        </w:rPr>
        <w:t>JmaàHèla</w:t>
      </w:r>
      <w:proofErr w:type="spellEnd"/>
    </w:p>
    <w:p w:rsidR="00EC1013" w:rsidRPr="00EC1013" w:rsidRDefault="00EC1013" w:rsidP="00EC1013">
      <w:pPr>
        <w:spacing w:after="200" w:line="276" w:lineRule="auto"/>
        <w:jc w:val="right"/>
        <w:rPr>
          <w:rFonts w:asciiTheme="majorBidi" w:eastAsia="+mn-ea" w:hAnsiTheme="majorBidi" w:cstheme="majorBidi"/>
          <w:b/>
          <w:bCs/>
          <w:sz w:val="26"/>
          <w:szCs w:val="26"/>
          <w:lang w:eastAsia="en-US"/>
        </w:rPr>
      </w:pPr>
      <w:r w:rsidRPr="00EC1013">
        <w:rPr>
          <w:rFonts w:asciiTheme="majorBidi" w:eastAsia="+mn-ea" w:hAnsiTheme="majorBidi" w:cstheme="majorBidi"/>
          <w:b/>
          <w:bCs/>
          <w:sz w:val="26"/>
          <w:szCs w:val="26"/>
          <w:lang w:eastAsia="en-US"/>
        </w:rPr>
        <w:t xml:space="preserve">Pr </w:t>
      </w:r>
      <w:proofErr w:type="spellStart"/>
      <w:r w:rsidRPr="00EC1013">
        <w:rPr>
          <w:rFonts w:asciiTheme="majorBidi" w:eastAsia="+mn-ea" w:hAnsiTheme="majorBidi" w:cstheme="majorBidi"/>
          <w:b/>
          <w:bCs/>
          <w:sz w:val="26"/>
          <w:szCs w:val="26"/>
          <w:lang w:eastAsia="en-US"/>
        </w:rPr>
        <w:t>Frikha</w:t>
      </w:r>
      <w:proofErr w:type="spellEnd"/>
      <w:r w:rsidRPr="00EC1013">
        <w:rPr>
          <w:rFonts w:asciiTheme="majorBidi" w:eastAsia="+mn-ea" w:hAnsiTheme="majorBidi" w:cstheme="majorBidi"/>
          <w:b/>
          <w:bCs/>
          <w:sz w:val="26"/>
          <w:szCs w:val="26"/>
          <w:lang w:eastAsia="en-US"/>
        </w:rPr>
        <w:t xml:space="preserve"> Imed</w:t>
      </w:r>
    </w:p>
    <w:p w:rsidR="00DE30FC" w:rsidRDefault="00DE30FC" w:rsidP="00DE30FC">
      <w:pPr>
        <w:spacing w:after="200" w:line="276" w:lineRule="auto"/>
        <w:rPr>
          <w:rFonts w:eastAsia="+mn-ea"/>
          <w:lang w:eastAsia="en-US"/>
        </w:rPr>
      </w:pPr>
    </w:p>
    <w:p w:rsidR="00DE30FC" w:rsidRPr="004577E6" w:rsidRDefault="00F33246" w:rsidP="004577E6">
      <w:pPr>
        <w:spacing w:after="200" w:line="360" w:lineRule="auto"/>
        <w:rPr>
          <w:rFonts w:asciiTheme="majorBidi" w:eastAsia="+mn-ea" w:hAnsiTheme="majorBidi" w:cstheme="majorBidi"/>
          <w:b/>
          <w:bCs/>
          <w:sz w:val="26"/>
          <w:szCs w:val="26"/>
          <w:lang w:eastAsia="en-US"/>
        </w:rPr>
      </w:pPr>
      <w:r>
        <w:rPr>
          <w:rFonts w:asciiTheme="majorBidi" w:eastAsia="+mn-ea" w:hAnsiTheme="majorBidi" w:cstheme="majorBidi"/>
          <w:b/>
          <w:bCs/>
          <w:sz w:val="26"/>
          <w:szCs w:val="26"/>
          <w:lang w:eastAsia="en-US"/>
        </w:rPr>
        <w:t>Objectifs pédagogique</w:t>
      </w:r>
      <w:r w:rsidR="00DE30FC" w:rsidRPr="004577E6">
        <w:rPr>
          <w:rFonts w:asciiTheme="majorBidi" w:eastAsia="+mn-ea" w:hAnsiTheme="majorBidi" w:cstheme="majorBidi"/>
          <w:b/>
          <w:bCs/>
          <w:sz w:val="26"/>
          <w:szCs w:val="26"/>
          <w:lang w:eastAsia="en-US"/>
        </w:rPr>
        <w:t>s :</w:t>
      </w:r>
    </w:p>
    <w:p w:rsidR="00DE30FC" w:rsidRPr="004577E6" w:rsidRDefault="00DE30FC" w:rsidP="004577E6">
      <w:pPr>
        <w:spacing w:after="200" w:line="360" w:lineRule="auto"/>
        <w:rPr>
          <w:rFonts w:asciiTheme="majorBidi" w:eastAsia="+mn-ea" w:hAnsiTheme="majorBidi" w:cstheme="majorBidi"/>
          <w:b/>
          <w:bCs/>
          <w:sz w:val="26"/>
          <w:szCs w:val="26"/>
          <w:lang w:eastAsia="en-US"/>
        </w:rPr>
      </w:pPr>
    </w:p>
    <w:p w:rsidR="00DE30FC" w:rsidRPr="004577E6" w:rsidRDefault="00DE30FC" w:rsidP="004577E6">
      <w:pPr>
        <w:numPr>
          <w:ilvl w:val="0"/>
          <w:numId w:val="2"/>
        </w:numPr>
        <w:spacing w:after="200" w:line="360" w:lineRule="auto"/>
        <w:jc w:val="both"/>
        <w:rPr>
          <w:rFonts w:asciiTheme="majorBidi" w:eastAsia="+mn-ea" w:hAnsiTheme="majorBidi" w:cstheme="majorBidi"/>
          <w:sz w:val="26"/>
          <w:szCs w:val="26"/>
          <w:lang w:eastAsia="en-US"/>
        </w:rPr>
      </w:pPr>
      <w:r w:rsidRPr="004577E6">
        <w:rPr>
          <w:rFonts w:asciiTheme="majorBidi" w:eastAsia="+mn-ea" w:hAnsiTheme="majorBidi" w:cstheme="majorBidi"/>
          <w:sz w:val="26"/>
          <w:szCs w:val="26"/>
          <w:lang w:eastAsia="en-US"/>
        </w:rPr>
        <w:t>Enumérer les circonstances de découverte de l’artériopathie oblitérante des membres inférieurs.</w:t>
      </w:r>
    </w:p>
    <w:p w:rsidR="00DE30FC" w:rsidRPr="004577E6" w:rsidRDefault="00DE30FC" w:rsidP="004577E6">
      <w:pPr>
        <w:numPr>
          <w:ilvl w:val="0"/>
          <w:numId w:val="2"/>
        </w:numPr>
        <w:spacing w:after="200" w:line="360" w:lineRule="auto"/>
        <w:jc w:val="both"/>
        <w:rPr>
          <w:rFonts w:asciiTheme="majorBidi" w:eastAsia="+mn-ea" w:hAnsiTheme="majorBidi" w:cstheme="majorBidi"/>
          <w:sz w:val="26"/>
          <w:szCs w:val="26"/>
          <w:lang w:eastAsia="en-US"/>
        </w:rPr>
      </w:pPr>
      <w:r w:rsidRPr="004577E6">
        <w:rPr>
          <w:rFonts w:asciiTheme="majorBidi" w:eastAsia="+mn-ea" w:hAnsiTheme="majorBidi" w:cstheme="majorBidi"/>
          <w:sz w:val="26"/>
          <w:szCs w:val="26"/>
          <w:lang w:eastAsia="en-US"/>
        </w:rPr>
        <w:t>Classer les patients atteints d’AOMI selon la classification de Leriche et Fontaine.</w:t>
      </w:r>
    </w:p>
    <w:p w:rsidR="00DE30FC" w:rsidRPr="004577E6" w:rsidRDefault="00DE30FC" w:rsidP="004577E6">
      <w:pPr>
        <w:numPr>
          <w:ilvl w:val="0"/>
          <w:numId w:val="2"/>
        </w:numPr>
        <w:spacing w:after="200" w:line="360" w:lineRule="auto"/>
        <w:jc w:val="both"/>
        <w:rPr>
          <w:rFonts w:asciiTheme="majorBidi" w:eastAsia="+mn-ea" w:hAnsiTheme="majorBidi" w:cstheme="majorBidi"/>
          <w:sz w:val="26"/>
          <w:szCs w:val="26"/>
          <w:lang w:eastAsia="en-US"/>
        </w:rPr>
      </w:pPr>
      <w:r w:rsidRPr="004577E6">
        <w:rPr>
          <w:rFonts w:asciiTheme="majorBidi" w:eastAsia="+mn-ea" w:hAnsiTheme="majorBidi" w:cstheme="majorBidi"/>
          <w:sz w:val="26"/>
          <w:szCs w:val="26"/>
          <w:lang w:eastAsia="en-US"/>
        </w:rPr>
        <w:t>Décrire les éléments de l’examen physique d’un patient artéritique.</w:t>
      </w:r>
    </w:p>
    <w:p w:rsidR="00DE30FC" w:rsidRPr="004577E6" w:rsidRDefault="00DE30FC" w:rsidP="004577E6">
      <w:pPr>
        <w:numPr>
          <w:ilvl w:val="0"/>
          <w:numId w:val="2"/>
        </w:numPr>
        <w:spacing w:after="200" w:line="360" w:lineRule="auto"/>
        <w:jc w:val="both"/>
        <w:rPr>
          <w:rFonts w:asciiTheme="majorBidi" w:eastAsia="+mn-ea" w:hAnsiTheme="majorBidi" w:cstheme="majorBidi"/>
          <w:sz w:val="26"/>
          <w:szCs w:val="26"/>
          <w:lang w:eastAsia="en-US"/>
        </w:rPr>
      </w:pPr>
      <w:r w:rsidRPr="004577E6">
        <w:rPr>
          <w:rFonts w:asciiTheme="majorBidi" w:eastAsia="+mn-ea" w:hAnsiTheme="majorBidi" w:cstheme="majorBidi"/>
          <w:sz w:val="26"/>
          <w:szCs w:val="26"/>
          <w:lang w:eastAsia="en-US"/>
        </w:rPr>
        <w:t>Etablir le bilan des autres localisations athéromateuses.</w:t>
      </w:r>
    </w:p>
    <w:p w:rsidR="00DE30FC" w:rsidRPr="004577E6" w:rsidRDefault="00DE30FC" w:rsidP="004577E6">
      <w:pPr>
        <w:numPr>
          <w:ilvl w:val="0"/>
          <w:numId w:val="2"/>
        </w:numPr>
        <w:spacing w:after="200" w:line="360" w:lineRule="auto"/>
        <w:jc w:val="both"/>
        <w:rPr>
          <w:rFonts w:asciiTheme="majorBidi" w:eastAsia="+mn-ea" w:hAnsiTheme="majorBidi" w:cstheme="majorBidi"/>
          <w:sz w:val="26"/>
          <w:szCs w:val="26"/>
          <w:lang w:eastAsia="en-US"/>
        </w:rPr>
      </w:pPr>
      <w:r w:rsidRPr="004577E6">
        <w:rPr>
          <w:rFonts w:asciiTheme="majorBidi" w:eastAsia="+mn-ea" w:hAnsiTheme="majorBidi" w:cstheme="majorBidi"/>
          <w:sz w:val="26"/>
          <w:szCs w:val="26"/>
          <w:lang w:eastAsia="en-US"/>
        </w:rPr>
        <w:t>Expliquer les principes et les indications du traitement médical, chirurgical, et endovasculaire en cas d’artériopathie des membres inférieurs.</w:t>
      </w:r>
    </w:p>
    <w:p w:rsidR="00DE30FC" w:rsidRPr="004577E6" w:rsidRDefault="00DE30FC" w:rsidP="004577E6">
      <w:pPr>
        <w:spacing w:after="200" w:line="360" w:lineRule="auto"/>
        <w:jc w:val="both"/>
        <w:rPr>
          <w:rFonts w:asciiTheme="majorBidi" w:eastAsia="+mn-ea" w:hAnsiTheme="majorBidi" w:cstheme="majorBidi"/>
          <w:sz w:val="26"/>
          <w:szCs w:val="26"/>
          <w:lang w:eastAsia="en-US"/>
        </w:rPr>
      </w:pPr>
    </w:p>
    <w:p w:rsidR="00DE30FC" w:rsidRPr="004577E6" w:rsidRDefault="00DE30FC" w:rsidP="004577E6">
      <w:pPr>
        <w:spacing w:after="200" w:line="360" w:lineRule="auto"/>
        <w:jc w:val="both"/>
        <w:rPr>
          <w:rFonts w:asciiTheme="majorBidi" w:eastAsia="+mn-ea" w:hAnsiTheme="majorBidi" w:cstheme="majorBidi"/>
          <w:sz w:val="26"/>
          <w:szCs w:val="26"/>
          <w:lang w:eastAsia="en-US"/>
        </w:rPr>
      </w:pPr>
    </w:p>
    <w:p w:rsidR="00DE30FC" w:rsidRPr="004577E6" w:rsidRDefault="00DE30FC" w:rsidP="004577E6">
      <w:pPr>
        <w:spacing w:after="200" w:line="360" w:lineRule="auto"/>
        <w:jc w:val="both"/>
        <w:rPr>
          <w:rFonts w:asciiTheme="majorBidi" w:eastAsia="+mn-ea" w:hAnsiTheme="majorBidi" w:cstheme="majorBidi"/>
          <w:sz w:val="26"/>
          <w:szCs w:val="26"/>
          <w:lang w:eastAsia="en-US"/>
        </w:rPr>
      </w:pPr>
    </w:p>
    <w:p w:rsidR="00DE30FC" w:rsidRPr="004577E6" w:rsidRDefault="00DE30FC" w:rsidP="004577E6">
      <w:pPr>
        <w:spacing w:after="200" w:line="360" w:lineRule="auto"/>
        <w:jc w:val="both"/>
        <w:rPr>
          <w:rFonts w:asciiTheme="majorBidi" w:eastAsia="+mn-ea" w:hAnsiTheme="majorBidi" w:cstheme="majorBidi"/>
          <w:sz w:val="26"/>
          <w:szCs w:val="26"/>
          <w:lang w:eastAsia="en-US"/>
        </w:rPr>
      </w:pPr>
    </w:p>
    <w:p w:rsidR="00DE30FC" w:rsidRPr="004577E6" w:rsidRDefault="00DE30FC" w:rsidP="004577E6">
      <w:pPr>
        <w:spacing w:after="200" w:line="360" w:lineRule="auto"/>
        <w:jc w:val="both"/>
        <w:rPr>
          <w:rFonts w:asciiTheme="majorBidi" w:eastAsia="+mn-ea" w:hAnsiTheme="majorBidi" w:cstheme="majorBidi"/>
          <w:sz w:val="26"/>
          <w:szCs w:val="26"/>
          <w:lang w:eastAsia="en-US"/>
        </w:rPr>
      </w:pPr>
    </w:p>
    <w:p w:rsidR="00DE30FC" w:rsidRPr="004577E6" w:rsidRDefault="00DE30FC" w:rsidP="004577E6">
      <w:pPr>
        <w:spacing w:after="200" w:line="360" w:lineRule="auto"/>
        <w:jc w:val="both"/>
        <w:rPr>
          <w:rFonts w:asciiTheme="majorBidi" w:eastAsia="+mn-ea" w:hAnsiTheme="majorBidi" w:cstheme="majorBidi"/>
          <w:sz w:val="26"/>
          <w:szCs w:val="26"/>
          <w:lang w:eastAsia="en-US"/>
        </w:rPr>
      </w:pPr>
    </w:p>
    <w:p w:rsidR="00DE30FC" w:rsidRPr="004577E6" w:rsidRDefault="00DE30FC" w:rsidP="004577E6">
      <w:pPr>
        <w:spacing w:after="200" w:line="360" w:lineRule="auto"/>
        <w:jc w:val="both"/>
        <w:rPr>
          <w:rFonts w:asciiTheme="majorBidi" w:eastAsia="+mn-ea" w:hAnsiTheme="majorBidi" w:cstheme="majorBidi"/>
          <w:sz w:val="26"/>
          <w:szCs w:val="26"/>
          <w:lang w:eastAsia="en-US"/>
        </w:rPr>
      </w:pPr>
    </w:p>
    <w:p w:rsidR="00DE30FC" w:rsidRPr="004577E6" w:rsidRDefault="00DE30FC" w:rsidP="004577E6">
      <w:pPr>
        <w:spacing w:after="200" w:line="360" w:lineRule="auto"/>
        <w:jc w:val="both"/>
        <w:rPr>
          <w:rFonts w:asciiTheme="majorBidi" w:eastAsia="+mn-ea" w:hAnsiTheme="majorBidi" w:cstheme="majorBidi"/>
          <w:sz w:val="26"/>
          <w:szCs w:val="26"/>
          <w:lang w:eastAsia="en-US"/>
        </w:rPr>
      </w:pPr>
    </w:p>
    <w:p w:rsidR="00902AEC" w:rsidRDefault="00902AEC" w:rsidP="004577E6">
      <w:pPr>
        <w:pStyle w:val="Sansinterligne"/>
        <w:spacing w:line="360" w:lineRule="auto"/>
        <w:jc w:val="both"/>
        <w:rPr>
          <w:rFonts w:asciiTheme="majorBidi" w:eastAsia="+mn-ea" w:hAnsiTheme="majorBidi" w:cstheme="majorBidi"/>
          <w:sz w:val="26"/>
          <w:szCs w:val="26"/>
          <w:lang w:eastAsia="en-US"/>
        </w:rPr>
      </w:pPr>
      <w:bookmarkStart w:id="0" w:name="_GoBack"/>
      <w:bookmarkEnd w:id="0"/>
    </w:p>
    <w:p w:rsidR="00DE30FC" w:rsidRPr="004577E6" w:rsidRDefault="00DE30FC" w:rsidP="004577E6">
      <w:pPr>
        <w:pStyle w:val="Sansinterligne"/>
        <w:spacing w:line="360" w:lineRule="auto"/>
        <w:jc w:val="both"/>
        <w:rPr>
          <w:rFonts w:asciiTheme="majorBidi" w:eastAsia="Calibri" w:hAnsiTheme="majorBidi" w:cstheme="majorBidi"/>
          <w:b/>
          <w:sz w:val="26"/>
          <w:szCs w:val="26"/>
          <w:lang w:eastAsia="en-US"/>
        </w:rPr>
      </w:pPr>
      <w:r w:rsidRPr="004577E6">
        <w:rPr>
          <w:rFonts w:asciiTheme="majorBidi" w:eastAsia="Calibri" w:hAnsiTheme="majorBidi" w:cstheme="majorBidi"/>
          <w:b/>
          <w:sz w:val="26"/>
          <w:szCs w:val="26"/>
          <w:lang w:eastAsia="en-US"/>
        </w:rPr>
        <w:t xml:space="preserve">I. Définition-Introduction : </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  L’artériopathie chronique oblitérante des membres inférieurs regroupe toutes les lésions de la paroi artérielle dont l'évolution se fait vers la sténose puis l'oblitération complète de l’artère.</w:t>
      </w:r>
    </w:p>
    <w:p w:rsidR="00DE30FC" w:rsidRPr="004577E6" w:rsidRDefault="00DE30FC" w:rsidP="00274EAD">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L’étiologie la plus fréquente est</w:t>
      </w:r>
      <w:r w:rsidR="005203F6">
        <w:rPr>
          <w:rFonts w:asciiTheme="majorBidi" w:eastAsia="Calibri" w:hAnsiTheme="majorBidi" w:cstheme="majorBidi"/>
          <w:sz w:val="26"/>
          <w:szCs w:val="26"/>
          <w:lang w:eastAsia="en-US"/>
        </w:rPr>
        <w:t xml:space="preserve"> l’athérosclérose qui </w:t>
      </w:r>
      <w:r w:rsidRPr="004577E6">
        <w:rPr>
          <w:rFonts w:asciiTheme="majorBidi" w:eastAsia="Calibri" w:hAnsiTheme="majorBidi" w:cstheme="majorBidi"/>
          <w:sz w:val="26"/>
          <w:szCs w:val="26"/>
          <w:lang w:eastAsia="en-US"/>
        </w:rPr>
        <w:t xml:space="preserve">est une maladie caractérisée par la formation de dépôts lipidiques et de sels calciques sur la paroi interne des artères ce qui entraine un épaississement autour de ces dépôts, entrainant une diminution du diamètre artériel jusqu’à l’occlusion. </w:t>
      </w:r>
    </w:p>
    <w:p w:rsidR="00DE30FC" w:rsidRPr="004577E6" w:rsidRDefault="00274EAD" w:rsidP="004577E6">
      <w:pPr>
        <w:pStyle w:val="Sansinterligne"/>
        <w:spacing w:line="360" w:lineRule="auto"/>
        <w:jc w:val="both"/>
        <w:rPr>
          <w:rFonts w:asciiTheme="majorBidi" w:eastAsia="Calibri" w:hAnsiTheme="majorBidi" w:cstheme="majorBidi"/>
          <w:sz w:val="26"/>
          <w:szCs w:val="26"/>
          <w:lang w:eastAsia="en-US"/>
        </w:rPr>
      </w:pPr>
      <w:r>
        <w:rPr>
          <w:rFonts w:asciiTheme="majorBidi" w:eastAsia="Calibri" w:hAnsiTheme="majorBidi" w:cstheme="majorBidi"/>
          <w:sz w:val="26"/>
          <w:szCs w:val="26"/>
          <w:lang w:eastAsia="en-US"/>
        </w:rPr>
        <w:t>En dehors d’un traitement adéquat, le pronostic fonctionnel du membre et le pronostic vital du patient sont compromis.</w:t>
      </w:r>
    </w:p>
    <w:p w:rsidR="00DE30FC" w:rsidRPr="004577E6" w:rsidRDefault="00DE30FC" w:rsidP="004577E6">
      <w:pPr>
        <w:pStyle w:val="Sansinterligne"/>
        <w:spacing w:line="360" w:lineRule="auto"/>
        <w:jc w:val="both"/>
        <w:rPr>
          <w:rFonts w:asciiTheme="majorBidi" w:eastAsia="Calibri" w:hAnsiTheme="majorBidi" w:cstheme="majorBidi"/>
          <w:b/>
          <w:sz w:val="26"/>
          <w:szCs w:val="26"/>
          <w:lang w:eastAsia="en-US"/>
        </w:rPr>
      </w:pPr>
      <w:r w:rsidRPr="004577E6">
        <w:rPr>
          <w:rFonts w:asciiTheme="majorBidi" w:eastAsia="Calibri" w:hAnsiTheme="majorBidi" w:cstheme="majorBidi"/>
          <w:b/>
          <w:sz w:val="26"/>
          <w:szCs w:val="26"/>
          <w:lang w:eastAsia="en-US"/>
        </w:rPr>
        <w:t>II. Rappel anatomique :</w:t>
      </w:r>
    </w:p>
    <w:p w:rsidR="00DE30FC" w:rsidRPr="00274EAD" w:rsidRDefault="00DE30FC" w:rsidP="00274EAD">
      <w:pPr>
        <w:pStyle w:val="Sansinterligne"/>
        <w:spacing w:line="360" w:lineRule="auto"/>
        <w:jc w:val="center"/>
        <w:rPr>
          <w:rFonts w:asciiTheme="majorBidi" w:hAnsiTheme="majorBidi" w:cstheme="majorBidi"/>
          <w:b/>
          <w:sz w:val="26"/>
          <w:szCs w:val="26"/>
        </w:rPr>
      </w:pPr>
      <w:r w:rsidRPr="004577E6">
        <w:rPr>
          <w:rFonts w:asciiTheme="majorBidi" w:hAnsiTheme="majorBidi" w:cstheme="majorBidi"/>
          <w:b/>
          <w:noProof/>
          <w:sz w:val="26"/>
          <w:szCs w:val="26"/>
        </w:rPr>
        <w:drawing>
          <wp:inline distT="0" distB="0" distL="0" distR="0">
            <wp:extent cx="1514536" cy="2590800"/>
            <wp:effectExtent l="19050" t="19050" r="28575" b="1905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16575" cy="2594288"/>
                    </a:xfrm>
                    <a:prstGeom prst="rect">
                      <a:avLst/>
                    </a:prstGeom>
                    <a:noFill/>
                    <a:ln w="19050" cmpd="dbl">
                      <a:solidFill>
                        <a:srgbClr val="000000"/>
                      </a:solidFill>
                      <a:miter lim="800000"/>
                      <a:headEnd/>
                      <a:tailEnd/>
                    </a:ln>
                    <a:effectLst/>
                  </pic:spPr>
                </pic:pic>
              </a:graphicData>
            </a:graphic>
          </wp:inline>
        </w:drawing>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   L’aorte abdominale se divise au niveau du carrefour aortique pour donner les deux artères iliaques primitives. </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L’artère iliaque primitive se bifurque en artère iliaque interne et artère iliaque externe. En regard de l’arcade crurale, l’artère iliaque externe est suivie par l’artère fémorale commune.</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Le trépied fémoral est constitué par l’artère fémorale commune, l’artère fémorale profonde, et l’artère fémorale superficielle. L’artère fémorale superficielle est suivie par l’artère poplitée sus-articulaire, rétro-articulaire, et sous-articulaire, puis les trois axes de jambe : artère péronière, artère tibiale postérieure, et artère tibiale antérieure.</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p>
    <w:p w:rsidR="00DE30FC" w:rsidRPr="004577E6" w:rsidRDefault="00DE30FC" w:rsidP="004577E6">
      <w:pPr>
        <w:pStyle w:val="Sansinterligne"/>
        <w:spacing w:line="360" w:lineRule="auto"/>
        <w:jc w:val="both"/>
        <w:rPr>
          <w:rFonts w:asciiTheme="majorBidi" w:eastAsia="Calibri" w:hAnsiTheme="majorBidi" w:cstheme="majorBidi"/>
          <w:b/>
          <w:sz w:val="26"/>
          <w:szCs w:val="26"/>
          <w:lang w:eastAsia="en-US"/>
        </w:rPr>
      </w:pPr>
      <w:r w:rsidRPr="004577E6">
        <w:rPr>
          <w:rFonts w:asciiTheme="majorBidi" w:eastAsia="Calibri" w:hAnsiTheme="majorBidi" w:cstheme="majorBidi"/>
          <w:b/>
          <w:sz w:val="26"/>
          <w:szCs w:val="26"/>
          <w:lang w:eastAsia="en-US"/>
        </w:rPr>
        <w:t>III. Facteurs de risque de l’athérosclérose:</w:t>
      </w:r>
    </w:p>
    <w:p w:rsidR="00DE30FC" w:rsidRPr="004577E6" w:rsidRDefault="00DE30FC" w:rsidP="004577E6">
      <w:pPr>
        <w:pStyle w:val="Sansinterligne"/>
        <w:spacing w:line="360" w:lineRule="auto"/>
        <w:jc w:val="both"/>
        <w:rPr>
          <w:rFonts w:asciiTheme="majorBidi" w:hAnsiTheme="majorBidi" w:cstheme="majorBidi"/>
          <w:sz w:val="26"/>
          <w:szCs w:val="26"/>
        </w:rPr>
      </w:pPr>
      <w:r w:rsidRPr="004577E6">
        <w:rPr>
          <w:rFonts w:asciiTheme="majorBidi" w:hAnsiTheme="majorBidi" w:cstheme="majorBidi"/>
          <w:sz w:val="26"/>
          <w:szCs w:val="26"/>
        </w:rPr>
        <w:t xml:space="preserve">   Les facteurs de risque cardio-vasculaires sont liés à l’environnement, à l’hérédité, à certaines maladies, mais aussi au mode et aux habitudes de vie. </w:t>
      </w:r>
    </w:p>
    <w:p w:rsidR="00DE30FC" w:rsidRPr="004577E6" w:rsidRDefault="00DE30FC" w:rsidP="004577E6">
      <w:pPr>
        <w:pStyle w:val="Sansinterligne"/>
        <w:spacing w:line="360" w:lineRule="auto"/>
        <w:jc w:val="both"/>
        <w:rPr>
          <w:rFonts w:asciiTheme="majorBidi" w:hAnsiTheme="majorBidi" w:cstheme="majorBidi"/>
          <w:sz w:val="26"/>
          <w:szCs w:val="26"/>
        </w:rPr>
      </w:pPr>
      <w:r w:rsidRPr="004577E6">
        <w:rPr>
          <w:rFonts w:asciiTheme="majorBidi" w:hAnsiTheme="majorBidi" w:cstheme="majorBidi"/>
          <w:sz w:val="26"/>
          <w:szCs w:val="26"/>
        </w:rPr>
        <w:t xml:space="preserve"> Certains facteurs ne peuvent pas être modifiés : l’âge (&gt; 60 ans), le sexe (l’homme est atteint 3 fois plus que la femme), l’existence d’antécédents familiaux de maladies vasculaires (l’hérédité). </w:t>
      </w:r>
    </w:p>
    <w:p w:rsidR="00DE30FC" w:rsidRPr="00D1584F" w:rsidRDefault="00DE30FC" w:rsidP="00D1584F">
      <w:pPr>
        <w:pStyle w:val="Sansinterligne"/>
        <w:spacing w:line="360" w:lineRule="auto"/>
        <w:jc w:val="both"/>
        <w:rPr>
          <w:rFonts w:asciiTheme="majorBidi" w:hAnsiTheme="majorBidi" w:cstheme="majorBidi"/>
          <w:sz w:val="26"/>
          <w:szCs w:val="26"/>
        </w:rPr>
      </w:pPr>
      <w:r w:rsidRPr="004577E6">
        <w:rPr>
          <w:rFonts w:asciiTheme="majorBidi" w:hAnsiTheme="majorBidi" w:cstheme="majorBidi"/>
          <w:sz w:val="26"/>
          <w:szCs w:val="26"/>
        </w:rPr>
        <w:t>Il existe quatre facteurs qui jouent un rôle très important dans l’AOMI et sur lesquels il est possible d’agir : le tabagisme, le diabète, l’hypertension artérielle, et les anomalies du taux de cholestérol et des triglycérides dans le sang.</w:t>
      </w:r>
    </w:p>
    <w:p w:rsidR="00D1584F" w:rsidRDefault="00DE30FC" w:rsidP="004577E6">
      <w:pPr>
        <w:tabs>
          <w:tab w:val="left" w:pos="6258"/>
        </w:tabs>
        <w:spacing w:after="200" w:line="360" w:lineRule="auto"/>
        <w:jc w:val="both"/>
        <w:rPr>
          <w:rFonts w:asciiTheme="majorBidi" w:eastAsia="Calibri" w:hAnsiTheme="majorBidi" w:cstheme="majorBidi"/>
          <w:b/>
          <w:bCs/>
          <w:sz w:val="26"/>
          <w:szCs w:val="26"/>
          <w:lang w:eastAsia="en-US"/>
        </w:rPr>
      </w:pPr>
      <w:r w:rsidRPr="004577E6">
        <w:rPr>
          <w:rFonts w:asciiTheme="majorBidi" w:eastAsia="Calibri" w:hAnsiTheme="majorBidi" w:cstheme="majorBidi"/>
          <w:b/>
          <w:bCs/>
          <w:sz w:val="26"/>
          <w:szCs w:val="26"/>
          <w:lang w:eastAsia="en-US"/>
        </w:rPr>
        <w:t xml:space="preserve">IV. </w:t>
      </w:r>
      <w:r w:rsidR="00D1584F">
        <w:rPr>
          <w:rFonts w:asciiTheme="majorBidi" w:eastAsia="Calibri" w:hAnsiTheme="majorBidi" w:cstheme="majorBidi"/>
          <w:b/>
          <w:bCs/>
          <w:sz w:val="26"/>
          <w:szCs w:val="26"/>
          <w:lang w:eastAsia="en-US"/>
        </w:rPr>
        <w:t>Anatomie pathologique :</w:t>
      </w:r>
    </w:p>
    <w:p w:rsidR="00BA35E5" w:rsidRPr="00BA35E5" w:rsidRDefault="00376C46" w:rsidP="00BA35E5">
      <w:pPr>
        <w:pStyle w:val="Paragraphedeliste"/>
        <w:numPr>
          <w:ilvl w:val="0"/>
          <w:numId w:val="7"/>
        </w:numPr>
        <w:tabs>
          <w:tab w:val="left" w:pos="6258"/>
        </w:tabs>
        <w:spacing w:after="200" w:line="360" w:lineRule="auto"/>
        <w:jc w:val="both"/>
        <w:rPr>
          <w:rFonts w:asciiTheme="majorBidi" w:eastAsia="Calibri" w:hAnsiTheme="majorBidi" w:cstheme="majorBidi"/>
          <w:b/>
          <w:bCs/>
          <w:sz w:val="26"/>
          <w:szCs w:val="26"/>
          <w:lang w:eastAsia="en-US"/>
        </w:rPr>
      </w:pPr>
      <w:r>
        <w:rPr>
          <w:rFonts w:asciiTheme="majorBidi" w:eastAsia="Calibri" w:hAnsiTheme="majorBidi" w:cstheme="majorBidi"/>
          <w:b/>
          <w:bCs/>
          <w:sz w:val="26"/>
          <w:szCs w:val="26"/>
          <w:lang w:eastAsia="en-US"/>
        </w:rPr>
        <w:t>La s</w:t>
      </w:r>
      <w:r w:rsidR="00BA35E5" w:rsidRPr="00BA35E5">
        <w:rPr>
          <w:rFonts w:asciiTheme="majorBidi" w:eastAsia="Calibri" w:hAnsiTheme="majorBidi" w:cstheme="majorBidi"/>
          <w:b/>
          <w:bCs/>
          <w:sz w:val="26"/>
          <w:szCs w:val="26"/>
          <w:lang w:eastAsia="en-US"/>
        </w:rPr>
        <w:t>tructure de l’artère normale:</w:t>
      </w:r>
    </w:p>
    <w:p w:rsidR="00BA35E5" w:rsidRPr="00BA35E5" w:rsidRDefault="00BA35E5" w:rsidP="00BA35E5">
      <w:pPr>
        <w:tabs>
          <w:tab w:val="left" w:pos="6258"/>
        </w:tabs>
        <w:spacing w:after="200" w:line="360" w:lineRule="auto"/>
        <w:jc w:val="both"/>
        <w:rPr>
          <w:rFonts w:asciiTheme="majorBidi" w:eastAsia="Calibri" w:hAnsiTheme="majorBidi" w:cstheme="majorBidi"/>
          <w:sz w:val="26"/>
          <w:szCs w:val="26"/>
          <w:lang w:eastAsia="en-US"/>
        </w:rPr>
      </w:pPr>
      <w:r w:rsidRPr="00BA35E5">
        <w:rPr>
          <w:rFonts w:asciiTheme="majorBidi" w:eastAsia="Calibri" w:hAnsiTheme="majorBidi" w:cstheme="majorBidi"/>
          <w:sz w:val="26"/>
          <w:szCs w:val="26"/>
          <w:lang w:eastAsia="en-US"/>
        </w:rPr>
        <w:t xml:space="preserve">  La paroi de l’artère normale est formée de 3 tuniques, concentriques qui sont de l’intérieur vers l’extérieur:</w:t>
      </w:r>
    </w:p>
    <w:p w:rsidR="00BA35E5" w:rsidRPr="00BA35E5" w:rsidRDefault="00BA35E5" w:rsidP="00BA35E5">
      <w:pPr>
        <w:tabs>
          <w:tab w:val="left" w:pos="6258"/>
        </w:tabs>
        <w:spacing w:after="200" w:line="360" w:lineRule="auto"/>
        <w:jc w:val="both"/>
        <w:rPr>
          <w:rFonts w:asciiTheme="majorBidi" w:eastAsia="Calibri" w:hAnsiTheme="majorBidi" w:cstheme="majorBidi"/>
          <w:sz w:val="26"/>
          <w:szCs w:val="26"/>
          <w:lang w:eastAsia="en-US"/>
        </w:rPr>
      </w:pPr>
      <w:r w:rsidRPr="00BA35E5">
        <w:rPr>
          <w:rFonts w:asciiTheme="majorBidi" w:eastAsia="Calibri" w:hAnsiTheme="majorBidi" w:cstheme="majorBidi"/>
          <w:sz w:val="26"/>
          <w:szCs w:val="26"/>
          <w:lang w:eastAsia="en-US"/>
        </w:rPr>
        <w:t xml:space="preserve">- l’intima: composée d’une couche unique de cellules endothéliales               </w:t>
      </w:r>
    </w:p>
    <w:p w:rsidR="00BA35E5" w:rsidRPr="00BA35E5" w:rsidRDefault="00BA35E5" w:rsidP="00BA35E5">
      <w:pPr>
        <w:tabs>
          <w:tab w:val="left" w:pos="6258"/>
        </w:tabs>
        <w:spacing w:after="200" w:line="360" w:lineRule="auto"/>
        <w:jc w:val="both"/>
        <w:rPr>
          <w:rFonts w:asciiTheme="majorBidi" w:eastAsia="Calibri" w:hAnsiTheme="majorBidi" w:cstheme="majorBidi"/>
          <w:sz w:val="26"/>
          <w:szCs w:val="26"/>
          <w:lang w:eastAsia="en-US"/>
        </w:rPr>
      </w:pPr>
      <w:r w:rsidRPr="00BA35E5">
        <w:rPr>
          <w:rFonts w:asciiTheme="majorBidi" w:eastAsia="Calibri" w:hAnsiTheme="majorBidi" w:cstheme="majorBidi"/>
          <w:sz w:val="26"/>
          <w:szCs w:val="26"/>
          <w:lang w:eastAsia="en-US"/>
        </w:rPr>
        <w:t xml:space="preserve">- la limitante élastique interne: composée de fibres élastiques                   </w:t>
      </w:r>
    </w:p>
    <w:p w:rsidR="00BA35E5" w:rsidRPr="00BA35E5" w:rsidRDefault="00BA35E5" w:rsidP="00BA35E5">
      <w:pPr>
        <w:tabs>
          <w:tab w:val="left" w:pos="6258"/>
        </w:tabs>
        <w:spacing w:after="200" w:line="360" w:lineRule="auto"/>
        <w:jc w:val="both"/>
        <w:rPr>
          <w:rFonts w:asciiTheme="majorBidi" w:eastAsia="Calibri" w:hAnsiTheme="majorBidi" w:cstheme="majorBidi"/>
          <w:sz w:val="26"/>
          <w:szCs w:val="26"/>
          <w:lang w:eastAsia="en-US"/>
        </w:rPr>
      </w:pPr>
      <w:r w:rsidRPr="00BA35E5">
        <w:rPr>
          <w:rFonts w:asciiTheme="majorBidi" w:eastAsia="Calibri" w:hAnsiTheme="majorBidi" w:cstheme="majorBidi"/>
          <w:sz w:val="26"/>
          <w:szCs w:val="26"/>
          <w:lang w:eastAsia="en-US"/>
        </w:rPr>
        <w:t xml:space="preserve">- la média: </w:t>
      </w:r>
      <w:proofErr w:type="gramStart"/>
      <w:r w:rsidRPr="00BA35E5">
        <w:rPr>
          <w:rFonts w:asciiTheme="majorBidi" w:eastAsia="Calibri" w:hAnsiTheme="majorBidi" w:cstheme="majorBidi"/>
          <w:sz w:val="26"/>
          <w:szCs w:val="26"/>
          <w:lang w:eastAsia="en-US"/>
        </w:rPr>
        <w:t>composée</w:t>
      </w:r>
      <w:proofErr w:type="gramEnd"/>
      <w:r w:rsidRPr="00BA35E5">
        <w:rPr>
          <w:rFonts w:asciiTheme="majorBidi" w:eastAsia="Calibri" w:hAnsiTheme="majorBidi" w:cstheme="majorBidi"/>
          <w:sz w:val="26"/>
          <w:szCs w:val="26"/>
          <w:lang w:eastAsia="en-US"/>
        </w:rPr>
        <w:t xml:space="preserve"> de cellules musculaires           </w:t>
      </w:r>
    </w:p>
    <w:p w:rsidR="00BA35E5" w:rsidRPr="00BA35E5" w:rsidRDefault="00BA35E5" w:rsidP="00BA35E5">
      <w:pPr>
        <w:tabs>
          <w:tab w:val="left" w:pos="6258"/>
        </w:tabs>
        <w:spacing w:after="200" w:line="360" w:lineRule="auto"/>
        <w:jc w:val="both"/>
        <w:rPr>
          <w:rFonts w:asciiTheme="majorBidi" w:eastAsia="Calibri" w:hAnsiTheme="majorBidi" w:cstheme="majorBidi"/>
          <w:sz w:val="26"/>
          <w:szCs w:val="26"/>
          <w:lang w:eastAsia="en-US"/>
        </w:rPr>
      </w:pPr>
      <w:r w:rsidRPr="00BA35E5">
        <w:rPr>
          <w:rFonts w:asciiTheme="majorBidi" w:eastAsia="Calibri" w:hAnsiTheme="majorBidi" w:cstheme="majorBidi"/>
          <w:sz w:val="26"/>
          <w:szCs w:val="26"/>
          <w:lang w:eastAsia="en-US"/>
        </w:rPr>
        <w:t xml:space="preserve">- la limitante élastique externe: composée de fibres élastiques    </w:t>
      </w:r>
    </w:p>
    <w:p w:rsidR="00D1584F" w:rsidRDefault="00BA35E5" w:rsidP="00BA35E5">
      <w:pPr>
        <w:tabs>
          <w:tab w:val="left" w:pos="6258"/>
        </w:tabs>
        <w:spacing w:after="200" w:line="360" w:lineRule="auto"/>
        <w:jc w:val="both"/>
        <w:rPr>
          <w:rFonts w:asciiTheme="majorBidi" w:eastAsia="Calibri" w:hAnsiTheme="majorBidi" w:cstheme="majorBidi"/>
          <w:sz w:val="26"/>
          <w:szCs w:val="26"/>
          <w:lang w:eastAsia="en-US"/>
        </w:rPr>
      </w:pPr>
      <w:r w:rsidRPr="00BA35E5">
        <w:rPr>
          <w:rFonts w:asciiTheme="majorBidi" w:eastAsia="Calibri" w:hAnsiTheme="majorBidi" w:cstheme="majorBidi"/>
          <w:sz w:val="26"/>
          <w:szCs w:val="26"/>
          <w:lang w:eastAsia="en-US"/>
        </w:rPr>
        <w:t>- l’adventice: formé de tissu conjonctif</w:t>
      </w:r>
    </w:p>
    <w:p w:rsidR="00376C46" w:rsidRPr="004B3E51" w:rsidRDefault="00376C46" w:rsidP="004B3E51">
      <w:pPr>
        <w:pStyle w:val="Paragraphedeliste"/>
        <w:numPr>
          <w:ilvl w:val="0"/>
          <w:numId w:val="7"/>
        </w:numPr>
        <w:tabs>
          <w:tab w:val="left" w:pos="6258"/>
        </w:tabs>
        <w:spacing w:after="200" w:line="360" w:lineRule="auto"/>
        <w:jc w:val="both"/>
        <w:rPr>
          <w:rFonts w:asciiTheme="majorBidi" w:eastAsia="Calibri" w:hAnsiTheme="majorBidi" w:cstheme="majorBidi"/>
          <w:sz w:val="26"/>
          <w:szCs w:val="26"/>
          <w:lang w:eastAsia="en-US"/>
        </w:rPr>
      </w:pPr>
      <w:r w:rsidRPr="00376C46">
        <w:rPr>
          <w:rFonts w:asciiTheme="majorBidi" w:eastAsia="Calibri" w:hAnsiTheme="majorBidi" w:cstheme="majorBidi"/>
          <w:b/>
          <w:bCs/>
          <w:sz w:val="26"/>
          <w:szCs w:val="26"/>
          <w:lang w:eastAsia="en-US"/>
        </w:rPr>
        <w:t>La plaque d’athérome non compliquée:</w:t>
      </w:r>
    </w:p>
    <w:p w:rsidR="00376C46" w:rsidRPr="00376C46" w:rsidRDefault="00376C46" w:rsidP="004B3E51">
      <w:pPr>
        <w:tabs>
          <w:tab w:val="left" w:pos="6258"/>
        </w:tabs>
        <w:spacing w:after="200" w:line="360" w:lineRule="auto"/>
        <w:jc w:val="both"/>
        <w:rPr>
          <w:rFonts w:asciiTheme="majorBidi" w:eastAsia="Calibri" w:hAnsiTheme="majorBidi" w:cstheme="majorBidi"/>
          <w:sz w:val="26"/>
          <w:szCs w:val="26"/>
          <w:lang w:eastAsia="en-US"/>
        </w:rPr>
      </w:pPr>
      <w:r w:rsidRPr="00376C46">
        <w:rPr>
          <w:rFonts w:asciiTheme="majorBidi" w:eastAsia="Calibri" w:hAnsiTheme="majorBidi" w:cstheme="majorBidi"/>
          <w:sz w:val="26"/>
          <w:szCs w:val="26"/>
          <w:lang w:eastAsia="en-US"/>
        </w:rPr>
        <w:t xml:space="preserve">            - Macroscopiquement: surélévation régulière de couleur blanchâtre ou jaune clair faisant saillie dans la lumière artérielle</w:t>
      </w:r>
    </w:p>
    <w:p w:rsidR="00376C46" w:rsidRDefault="00376C46" w:rsidP="004B3E51">
      <w:pPr>
        <w:tabs>
          <w:tab w:val="left" w:pos="6258"/>
        </w:tabs>
        <w:spacing w:after="200" w:line="360" w:lineRule="auto"/>
        <w:jc w:val="both"/>
        <w:rPr>
          <w:rFonts w:asciiTheme="majorBidi" w:eastAsia="Calibri" w:hAnsiTheme="majorBidi" w:cstheme="majorBidi"/>
          <w:sz w:val="26"/>
          <w:szCs w:val="26"/>
          <w:lang w:eastAsia="en-US"/>
        </w:rPr>
      </w:pPr>
      <w:r w:rsidRPr="00376C46">
        <w:rPr>
          <w:rFonts w:asciiTheme="majorBidi" w:eastAsia="Calibri" w:hAnsiTheme="majorBidi" w:cstheme="majorBidi"/>
          <w:sz w:val="26"/>
          <w:szCs w:val="26"/>
          <w:lang w:eastAsia="en-US"/>
        </w:rPr>
        <w:t xml:space="preserve">            - Microscopiquement: épaississement focal de l’intima constitué d’une armature fibreuse périphérique faite d’une couche endothéliale saine entourant un centre graisseux       </w:t>
      </w:r>
    </w:p>
    <w:p w:rsidR="001F72B7" w:rsidRPr="00DC50BC" w:rsidRDefault="00DC50BC" w:rsidP="00DC50BC">
      <w:pPr>
        <w:pStyle w:val="Paragraphedeliste"/>
        <w:numPr>
          <w:ilvl w:val="0"/>
          <w:numId w:val="7"/>
        </w:numPr>
        <w:tabs>
          <w:tab w:val="left" w:pos="6258"/>
        </w:tabs>
        <w:spacing w:after="200" w:line="360" w:lineRule="auto"/>
        <w:jc w:val="both"/>
        <w:rPr>
          <w:rFonts w:asciiTheme="majorBidi" w:eastAsia="Calibri" w:hAnsiTheme="majorBidi" w:cstheme="majorBidi"/>
          <w:sz w:val="26"/>
          <w:szCs w:val="26"/>
          <w:lang w:eastAsia="en-US"/>
        </w:rPr>
      </w:pPr>
      <w:r w:rsidRPr="00DC50BC">
        <w:rPr>
          <w:rFonts w:asciiTheme="majorBidi" w:eastAsia="Calibri" w:hAnsiTheme="majorBidi" w:cstheme="majorBidi"/>
          <w:b/>
          <w:bCs/>
          <w:sz w:val="26"/>
          <w:szCs w:val="26"/>
          <w:lang w:eastAsia="en-US"/>
        </w:rPr>
        <w:t>Les complications de la plaque d’athérome:</w:t>
      </w:r>
    </w:p>
    <w:p w:rsidR="00DC50BC" w:rsidRPr="00DC50BC" w:rsidRDefault="00DC50BC" w:rsidP="00DC50BC">
      <w:pPr>
        <w:tabs>
          <w:tab w:val="left" w:pos="6258"/>
        </w:tabs>
        <w:spacing w:after="200" w:line="360" w:lineRule="auto"/>
        <w:jc w:val="both"/>
        <w:rPr>
          <w:rFonts w:asciiTheme="majorBidi" w:eastAsia="Calibri" w:hAnsiTheme="majorBidi" w:cstheme="majorBidi"/>
          <w:sz w:val="26"/>
          <w:szCs w:val="26"/>
          <w:lang w:eastAsia="en-US"/>
        </w:rPr>
      </w:pPr>
    </w:p>
    <w:p w:rsidR="00C31909" w:rsidRDefault="00DC50BC" w:rsidP="00DC50BC">
      <w:pPr>
        <w:tabs>
          <w:tab w:val="left" w:pos="6258"/>
        </w:tabs>
        <w:spacing w:after="200" w:line="360" w:lineRule="auto"/>
        <w:jc w:val="both"/>
        <w:rPr>
          <w:rFonts w:asciiTheme="majorBidi" w:eastAsia="Calibri" w:hAnsiTheme="majorBidi" w:cstheme="majorBidi"/>
          <w:sz w:val="26"/>
          <w:szCs w:val="26"/>
          <w:lang w:eastAsia="en-US"/>
        </w:rPr>
      </w:pPr>
      <w:r w:rsidRPr="00DC50BC">
        <w:rPr>
          <w:rFonts w:asciiTheme="majorBidi" w:eastAsia="Calibri" w:hAnsiTheme="majorBidi" w:cstheme="majorBidi"/>
          <w:sz w:val="26"/>
          <w:szCs w:val="26"/>
          <w:lang w:eastAsia="en-US"/>
        </w:rPr>
        <w:t xml:space="preserve">          - </w:t>
      </w:r>
      <w:r w:rsidRPr="00DC50BC">
        <w:rPr>
          <w:rFonts w:asciiTheme="majorBidi" w:eastAsia="Calibri" w:hAnsiTheme="majorBidi" w:cstheme="majorBidi"/>
          <w:b/>
          <w:bCs/>
          <w:sz w:val="26"/>
          <w:szCs w:val="26"/>
          <w:lang w:eastAsia="en-US"/>
        </w:rPr>
        <w:t>la sténose:</w:t>
      </w:r>
      <w:r w:rsidRPr="00DC50BC">
        <w:rPr>
          <w:rFonts w:asciiTheme="majorBidi" w:eastAsia="Calibri" w:hAnsiTheme="majorBidi" w:cstheme="majorBidi"/>
          <w:sz w:val="26"/>
          <w:szCs w:val="26"/>
          <w:lang w:eastAsia="en-US"/>
        </w:rPr>
        <w:t>rétrécissement de la lumière artérielle par une saillie de la plaque</w:t>
      </w:r>
    </w:p>
    <w:p w:rsidR="00DC50BC" w:rsidRPr="00DC50BC" w:rsidRDefault="00C31909" w:rsidP="00C31909">
      <w:pPr>
        <w:tabs>
          <w:tab w:val="left" w:pos="6258"/>
        </w:tabs>
        <w:spacing w:after="200" w:line="360" w:lineRule="auto"/>
        <w:jc w:val="center"/>
        <w:rPr>
          <w:rFonts w:asciiTheme="majorBidi" w:eastAsia="Calibri" w:hAnsiTheme="majorBidi" w:cstheme="majorBidi"/>
          <w:sz w:val="26"/>
          <w:szCs w:val="26"/>
          <w:lang w:eastAsia="en-US"/>
        </w:rPr>
      </w:pPr>
      <w:r>
        <w:rPr>
          <w:noProof/>
        </w:rPr>
        <w:drawing>
          <wp:inline distT="0" distB="0" distL="0" distR="0">
            <wp:extent cx="1441450" cy="984990"/>
            <wp:effectExtent l="19050" t="19050" r="25400" b="24765"/>
            <wp:docPr id="23554" name="Picture 2" descr="\\FIC01LRY\VASCULAI\Medecins\pleroux\ANGIO.BIBLIO ET REFERENCES\artères m inf\athero_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4" name="Picture 2" descr="\\FIC01LRY\VASCULAI\Medecins\pleroux\ANGIO.BIBLIO ET REFERENCES\artères m inf\athero_fig2.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51336" cy="991746"/>
                    </a:xfrm>
                    <a:prstGeom prst="rect">
                      <a:avLst/>
                    </a:prstGeom>
                    <a:noFill/>
                    <a:ln w="9525">
                      <a:solidFill>
                        <a:schemeClr val="tx1"/>
                      </a:solidFill>
                      <a:miter lim="800000"/>
                      <a:headEnd/>
                      <a:tailEnd/>
                    </a:ln>
                    <a:extLst/>
                  </pic:spPr>
                </pic:pic>
              </a:graphicData>
            </a:graphic>
          </wp:inline>
        </w:drawing>
      </w:r>
    </w:p>
    <w:p w:rsidR="00DC50BC" w:rsidRPr="00DC50BC" w:rsidRDefault="00DC50BC" w:rsidP="00DC50BC">
      <w:pPr>
        <w:tabs>
          <w:tab w:val="left" w:pos="6258"/>
        </w:tabs>
        <w:spacing w:after="200" w:line="360" w:lineRule="auto"/>
        <w:jc w:val="both"/>
        <w:rPr>
          <w:rFonts w:asciiTheme="majorBidi" w:eastAsia="Calibri" w:hAnsiTheme="majorBidi" w:cstheme="majorBidi"/>
          <w:sz w:val="26"/>
          <w:szCs w:val="26"/>
          <w:lang w:eastAsia="en-US"/>
        </w:rPr>
      </w:pPr>
      <w:r w:rsidRPr="00DC50BC">
        <w:rPr>
          <w:rFonts w:asciiTheme="majorBidi" w:eastAsia="Calibri" w:hAnsiTheme="majorBidi" w:cstheme="majorBidi"/>
          <w:sz w:val="26"/>
          <w:szCs w:val="26"/>
          <w:lang w:eastAsia="en-US"/>
        </w:rPr>
        <w:t xml:space="preserve">          - </w:t>
      </w:r>
      <w:r w:rsidRPr="00DC50BC">
        <w:rPr>
          <w:rFonts w:asciiTheme="majorBidi" w:eastAsia="Calibri" w:hAnsiTheme="majorBidi" w:cstheme="majorBidi"/>
          <w:b/>
          <w:bCs/>
          <w:sz w:val="26"/>
          <w:szCs w:val="26"/>
          <w:lang w:eastAsia="en-US"/>
        </w:rPr>
        <w:t>l’ulcération:</w:t>
      </w:r>
      <w:r w:rsidRPr="00DC50BC">
        <w:rPr>
          <w:rFonts w:asciiTheme="majorBidi" w:eastAsia="Calibri" w:hAnsiTheme="majorBidi" w:cstheme="majorBidi"/>
          <w:sz w:val="26"/>
          <w:szCs w:val="26"/>
          <w:lang w:eastAsia="en-US"/>
        </w:rPr>
        <w:t xml:space="preserve">fracture ou rupture de l’endothélium et de l’armature fibreuse périphérique, avec ouverture du centre athéromateux à l’origine d’embolies de cholestérol            </w:t>
      </w:r>
    </w:p>
    <w:p w:rsidR="00042DB6" w:rsidRDefault="00DC50BC" w:rsidP="00DC50BC">
      <w:pPr>
        <w:tabs>
          <w:tab w:val="left" w:pos="6258"/>
        </w:tabs>
        <w:spacing w:after="200" w:line="360" w:lineRule="auto"/>
        <w:jc w:val="both"/>
        <w:rPr>
          <w:rFonts w:asciiTheme="majorBidi" w:eastAsia="Calibri" w:hAnsiTheme="majorBidi" w:cstheme="majorBidi"/>
          <w:sz w:val="26"/>
          <w:szCs w:val="26"/>
          <w:lang w:eastAsia="en-US"/>
        </w:rPr>
      </w:pPr>
      <w:r w:rsidRPr="00DC50BC">
        <w:rPr>
          <w:rFonts w:asciiTheme="majorBidi" w:eastAsia="Calibri" w:hAnsiTheme="majorBidi" w:cstheme="majorBidi"/>
          <w:sz w:val="26"/>
          <w:szCs w:val="26"/>
          <w:lang w:eastAsia="en-US"/>
        </w:rPr>
        <w:t xml:space="preserve">          - </w:t>
      </w:r>
      <w:r w:rsidRPr="00DC50BC">
        <w:rPr>
          <w:rFonts w:asciiTheme="majorBidi" w:eastAsia="Calibri" w:hAnsiTheme="majorBidi" w:cstheme="majorBidi"/>
          <w:b/>
          <w:bCs/>
          <w:sz w:val="26"/>
          <w:szCs w:val="26"/>
          <w:lang w:eastAsia="en-US"/>
        </w:rPr>
        <w:t>la thrombose:</w:t>
      </w:r>
      <w:r w:rsidRPr="00DC50BC">
        <w:rPr>
          <w:rFonts w:asciiTheme="majorBidi" w:eastAsia="Calibri" w:hAnsiTheme="majorBidi" w:cstheme="majorBidi"/>
          <w:sz w:val="26"/>
          <w:szCs w:val="26"/>
          <w:lang w:eastAsia="en-US"/>
        </w:rPr>
        <w:t>agrégation plaquettaire au contact d’une brèche endothéliale</w:t>
      </w:r>
    </w:p>
    <w:p w:rsidR="00DC50BC" w:rsidRPr="00DC50BC" w:rsidRDefault="00042DB6" w:rsidP="00042DB6">
      <w:pPr>
        <w:tabs>
          <w:tab w:val="left" w:pos="6258"/>
        </w:tabs>
        <w:spacing w:after="200" w:line="360" w:lineRule="auto"/>
        <w:jc w:val="center"/>
        <w:rPr>
          <w:rFonts w:asciiTheme="majorBidi" w:eastAsia="Calibri" w:hAnsiTheme="majorBidi" w:cstheme="majorBidi"/>
          <w:sz w:val="26"/>
          <w:szCs w:val="26"/>
          <w:lang w:eastAsia="en-US"/>
        </w:rPr>
      </w:pPr>
      <w:r>
        <w:rPr>
          <w:noProof/>
        </w:rPr>
        <w:drawing>
          <wp:inline distT="0" distB="0" distL="0" distR="0">
            <wp:extent cx="1778000" cy="1230227"/>
            <wp:effectExtent l="19050" t="19050" r="12700" b="27305"/>
            <wp:docPr id="23556" name="Picture 4" descr="\\FIC01LRY\VASCULAI\Medecins\pleroux\ANGIO.BIBLIO ET REFERENCES\artères m inf\athero_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6" name="Picture 4" descr="\\FIC01LRY\VASCULAI\Medecins\pleroux\ANGIO.BIBLIO ET REFERENCES\artères m inf\athero_fig3.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85848" cy="1235657"/>
                    </a:xfrm>
                    <a:prstGeom prst="rect">
                      <a:avLst/>
                    </a:prstGeom>
                    <a:noFill/>
                    <a:ln w="9525">
                      <a:solidFill>
                        <a:schemeClr val="tx1"/>
                      </a:solidFill>
                      <a:miter lim="800000"/>
                      <a:headEnd/>
                      <a:tailEnd/>
                    </a:ln>
                    <a:extLst/>
                  </pic:spPr>
                </pic:pic>
              </a:graphicData>
            </a:graphic>
          </wp:inline>
        </w:drawing>
      </w:r>
    </w:p>
    <w:p w:rsidR="00DC50BC" w:rsidRDefault="00DC50BC" w:rsidP="00DC50BC">
      <w:pPr>
        <w:tabs>
          <w:tab w:val="left" w:pos="6258"/>
        </w:tabs>
        <w:spacing w:after="200" w:line="360" w:lineRule="auto"/>
        <w:jc w:val="both"/>
        <w:rPr>
          <w:rFonts w:asciiTheme="majorBidi" w:eastAsia="Calibri" w:hAnsiTheme="majorBidi" w:cstheme="majorBidi"/>
          <w:sz w:val="26"/>
          <w:szCs w:val="26"/>
          <w:lang w:eastAsia="en-US"/>
        </w:rPr>
      </w:pPr>
      <w:r w:rsidRPr="00DC50BC">
        <w:rPr>
          <w:rFonts w:asciiTheme="majorBidi" w:eastAsia="Calibri" w:hAnsiTheme="majorBidi" w:cstheme="majorBidi"/>
          <w:sz w:val="26"/>
          <w:szCs w:val="26"/>
          <w:lang w:eastAsia="en-US"/>
        </w:rPr>
        <w:t xml:space="preserve">          - </w:t>
      </w:r>
      <w:r w:rsidRPr="00DC50BC">
        <w:rPr>
          <w:rFonts w:asciiTheme="majorBidi" w:eastAsia="Calibri" w:hAnsiTheme="majorBidi" w:cstheme="majorBidi"/>
          <w:b/>
          <w:bCs/>
          <w:sz w:val="26"/>
          <w:szCs w:val="26"/>
          <w:lang w:eastAsia="en-US"/>
        </w:rPr>
        <w:t>l’anévrysme:</w:t>
      </w:r>
      <w:r w:rsidRPr="00DC50BC">
        <w:rPr>
          <w:rFonts w:asciiTheme="majorBidi" w:eastAsia="Calibri" w:hAnsiTheme="majorBidi" w:cstheme="majorBidi"/>
          <w:sz w:val="26"/>
          <w:szCs w:val="26"/>
          <w:lang w:eastAsia="en-US"/>
        </w:rPr>
        <w:t xml:space="preserve">affaiblissement des fibres élastiques </w:t>
      </w:r>
      <w:proofErr w:type="gramStart"/>
      <w:r w:rsidRPr="00DC50BC">
        <w:rPr>
          <w:rFonts w:asciiTheme="majorBidi" w:eastAsia="Calibri" w:hAnsiTheme="majorBidi" w:cstheme="majorBidi"/>
          <w:sz w:val="26"/>
          <w:szCs w:val="26"/>
          <w:lang w:eastAsia="en-US"/>
        </w:rPr>
        <w:t>de la</w:t>
      </w:r>
      <w:proofErr w:type="gramEnd"/>
      <w:r w:rsidRPr="00DC50BC">
        <w:rPr>
          <w:rFonts w:asciiTheme="majorBidi" w:eastAsia="Calibri" w:hAnsiTheme="majorBidi" w:cstheme="majorBidi"/>
          <w:sz w:val="26"/>
          <w:szCs w:val="26"/>
          <w:lang w:eastAsia="en-US"/>
        </w:rPr>
        <w:t xml:space="preserve"> média aboutissant à la dilatation artérielle</w:t>
      </w:r>
    </w:p>
    <w:p w:rsidR="00F95A08" w:rsidRPr="00F95A08" w:rsidRDefault="00F95A08" w:rsidP="00DC50BC">
      <w:pPr>
        <w:tabs>
          <w:tab w:val="left" w:pos="6258"/>
        </w:tabs>
        <w:spacing w:after="200" w:line="360" w:lineRule="auto"/>
        <w:jc w:val="both"/>
        <w:rPr>
          <w:rFonts w:asciiTheme="majorBidi" w:eastAsia="Calibri" w:hAnsiTheme="majorBidi" w:cstheme="majorBidi"/>
          <w:b/>
          <w:bCs/>
          <w:sz w:val="26"/>
          <w:szCs w:val="26"/>
          <w:lang w:eastAsia="en-US"/>
        </w:rPr>
      </w:pPr>
      <w:r>
        <w:rPr>
          <w:rFonts w:asciiTheme="majorBidi" w:eastAsia="Calibri" w:hAnsiTheme="majorBidi" w:cstheme="majorBidi"/>
          <w:sz w:val="26"/>
          <w:szCs w:val="26"/>
          <w:lang w:eastAsia="en-US"/>
        </w:rPr>
        <w:t xml:space="preserve">          - </w:t>
      </w:r>
      <w:r w:rsidRPr="00F95A08">
        <w:rPr>
          <w:rFonts w:asciiTheme="majorBidi" w:eastAsia="Calibri" w:hAnsiTheme="majorBidi" w:cstheme="majorBidi"/>
          <w:b/>
          <w:bCs/>
          <w:sz w:val="26"/>
          <w:szCs w:val="26"/>
          <w:lang w:eastAsia="en-US"/>
        </w:rPr>
        <w:t>l’embolie distale</w:t>
      </w:r>
    </w:p>
    <w:p w:rsidR="00F95A08" w:rsidRDefault="00F95A08" w:rsidP="00F95A08">
      <w:pPr>
        <w:tabs>
          <w:tab w:val="left" w:pos="6258"/>
        </w:tabs>
        <w:spacing w:after="200" w:line="360" w:lineRule="auto"/>
        <w:jc w:val="center"/>
        <w:rPr>
          <w:rFonts w:asciiTheme="majorBidi" w:eastAsia="Calibri" w:hAnsiTheme="majorBidi" w:cstheme="majorBidi"/>
          <w:sz w:val="26"/>
          <w:szCs w:val="26"/>
          <w:lang w:eastAsia="en-US"/>
        </w:rPr>
      </w:pPr>
      <w:r>
        <w:rPr>
          <w:noProof/>
        </w:rPr>
        <w:drawing>
          <wp:inline distT="0" distB="0" distL="0" distR="0">
            <wp:extent cx="1847850" cy="1225741"/>
            <wp:effectExtent l="19050" t="19050" r="19050" b="12700"/>
            <wp:docPr id="23558" name="Picture 6" descr="\\FIC01LRY\VASCULAI\Medecins\pleroux\ANGIO.BIBLIO ET REFERENCES\artères m inf\athero_fi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8" name="Picture 6" descr="\\FIC01LRY\VASCULAI\Medecins\pleroux\ANGIO.BIBLIO ET REFERENCES\artères m inf\athero_fig5.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58756" cy="1232975"/>
                    </a:xfrm>
                    <a:prstGeom prst="rect">
                      <a:avLst/>
                    </a:prstGeom>
                    <a:noFill/>
                    <a:ln w="9525">
                      <a:solidFill>
                        <a:schemeClr val="tx1"/>
                      </a:solidFill>
                      <a:miter lim="800000"/>
                      <a:headEnd/>
                      <a:tailEnd/>
                    </a:ln>
                    <a:extLst/>
                  </pic:spPr>
                </pic:pic>
              </a:graphicData>
            </a:graphic>
          </wp:inline>
        </w:drawing>
      </w:r>
    </w:p>
    <w:p w:rsidR="005B034E" w:rsidRPr="005B034E" w:rsidRDefault="005B034E" w:rsidP="005B034E">
      <w:pPr>
        <w:pStyle w:val="Paragraphedeliste"/>
        <w:numPr>
          <w:ilvl w:val="0"/>
          <w:numId w:val="7"/>
        </w:numPr>
        <w:tabs>
          <w:tab w:val="left" w:pos="6258"/>
        </w:tabs>
        <w:spacing w:after="200" w:line="360" w:lineRule="auto"/>
        <w:jc w:val="both"/>
        <w:rPr>
          <w:rFonts w:asciiTheme="majorBidi" w:eastAsia="Calibri" w:hAnsiTheme="majorBidi" w:cstheme="majorBidi"/>
          <w:b/>
          <w:bCs/>
          <w:sz w:val="26"/>
          <w:szCs w:val="26"/>
          <w:lang w:eastAsia="en-US"/>
        </w:rPr>
      </w:pPr>
      <w:r w:rsidRPr="005B034E">
        <w:rPr>
          <w:rFonts w:asciiTheme="majorBidi" w:eastAsia="Calibri" w:hAnsiTheme="majorBidi" w:cstheme="majorBidi"/>
          <w:b/>
          <w:bCs/>
          <w:sz w:val="26"/>
          <w:szCs w:val="26"/>
          <w:lang w:eastAsia="en-US"/>
        </w:rPr>
        <w:t>La circulation collatérale de suppléance :</w:t>
      </w:r>
    </w:p>
    <w:p w:rsidR="005B034E" w:rsidRPr="005B034E" w:rsidRDefault="00C60867" w:rsidP="005B034E">
      <w:pPr>
        <w:tabs>
          <w:tab w:val="left" w:pos="6258"/>
        </w:tabs>
        <w:spacing w:after="200" w:line="360" w:lineRule="auto"/>
        <w:jc w:val="both"/>
        <w:rPr>
          <w:rFonts w:asciiTheme="majorBidi" w:eastAsia="Calibri" w:hAnsiTheme="majorBidi" w:cstheme="majorBidi"/>
          <w:sz w:val="26"/>
          <w:szCs w:val="26"/>
          <w:lang w:eastAsia="en-US"/>
        </w:rPr>
      </w:pPr>
      <w:r>
        <w:rPr>
          <w:rFonts w:asciiTheme="majorBidi" w:eastAsia="Calibri" w:hAnsiTheme="majorBidi" w:cstheme="majorBidi"/>
          <w:sz w:val="26"/>
          <w:szCs w:val="26"/>
          <w:lang w:eastAsia="en-US"/>
        </w:rPr>
        <w:t>Elle se développe progressivement chaque fois qu’il y a une sténose ou une thrombose artérielle. En les contournant, elle tend à pallier au manque du débit sanguin.</w:t>
      </w:r>
    </w:p>
    <w:p w:rsidR="00DE30FC" w:rsidRPr="004577E6" w:rsidRDefault="00D1584F" w:rsidP="004577E6">
      <w:pPr>
        <w:tabs>
          <w:tab w:val="left" w:pos="6258"/>
        </w:tabs>
        <w:spacing w:after="200" w:line="360" w:lineRule="auto"/>
        <w:jc w:val="both"/>
        <w:rPr>
          <w:rFonts w:asciiTheme="majorBidi" w:eastAsia="Calibri" w:hAnsiTheme="majorBidi" w:cstheme="majorBidi"/>
          <w:b/>
          <w:bCs/>
          <w:sz w:val="26"/>
          <w:szCs w:val="26"/>
          <w:lang w:eastAsia="en-US"/>
        </w:rPr>
      </w:pPr>
      <w:r>
        <w:rPr>
          <w:rFonts w:asciiTheme="majorBidi" w:eastAsia="Calibri" w:hAnsiTheme="majorBidi" w:cstheme="majorBidi"/>
          <w:b/>
          <w:bCs/>
          <w:sz w:val="26"/>
          <w:szCs w:val="26"/>
          <w:lang w:eastAsia="en-US"/>
        </w:rPr>
        <w:t xml:space="preserve">V. </w:t>
      </w:r>
      <w:r w:rsidR="00DE30FC" w:rsidRPr="004577E6">
        <w:rPr>
          <w:rFonts w:asciiTheme="majorBidi" w:eastAsia="Calibri" w:hAnsiTheme="majorBidi" w:cstheme="majorBidi"/>
          <w:b/>
          <w:bCs/>
          <w:sz w:val="26"/>
          <w:szCs w:val="26"/>
          <w:lang w:eastAsia="en-US"/>
        </w:rPr>
        <w:t>Physiopathologie:</w:t>
      </w:r>
      <w:r w:rsidR="00DE30FC" w:rsidRPr="004577E6">
        <w:rPr>
          <w:rFonts w:asciiTheme="majorBidi" w:eastAsia="Calibri" w:hAnsiTheme="majorBidi" w:cstheme="majorBidi"/>
          <w:b/>
          <w:bCs/>
          <w:sz w:val="26"/>
          <w:szCs w:val="26"/>
          <w:lang w:eastAsia="en-US"/>
        </w:rPr>
        <w:tab/>
      </w:r>
    </w:p>
    <w:p w:rsidR="00DE30FC" w:rsidRPr="004577E6" w:rsidRDefault="00DE30FC" w:rsidP="004577E6">
      <w:pPr>
        <w:pStyle w:val="Sansinterligne"/>
        <w:spacing w:line="360" w:lineRule="auto"/>
        <w:jc w:val="both"/>
        <w:rPr>
          <w:rFonts w:asciiTheme="majorBidi" w:eastAsia="Calibri" w:hAnsiTheme="majorBidi" w:cstheme="majorBidi"/>
          <w:sz w:val="26"/>
          <w:szCs w:val="26"/>
        </w:rPr>
      </w:pPr>
      <w:r w:rsidRPr="004577E6">
        <w:rPr>
          <w:rFonts w:asciiTheme="majorBidi" w:eastAsia="Calibri" w:hAnsiTheme="majorBidi" w:cstheme="majorBidi"/>
          <w:sz w:val="26"/>
          <w:szCs w:val="26"/>
        </w:rPr>
        <w:lastRenderedPageBreak/>
        <w:t xml:space="preserve">   Il s’agit d’une maladie des artères caractérisée par la présence de rétrécissement (sténose) et parfois de fermeture (occlusion) dans la lumière des artères qui vascularisent les membres inférieurs. </w:t>
      </w:r>
    </w:p>
    <w:p w:rsidR="00DE30FC" w:rsidRPr="004577E6" w:rsidRDefault="00DE30FC" w:rsidP="004577E6">
      <w:pPr>
        <w:pStyle w:val="Sansinterligne"/>
        <w:spacing w:line="360" w:lineRule="auto"/>
        <w:jc w:val="both"/>
        <w:rPr>
          <w:rFonts w:asciiTheme="majorBidi" w:eastAsia="Calibri" w:hAnsiTheme="majorBidi" w:cstheme="majorBidi"/>
          <w:sz w:val="26"/>
          <w:szCs w:val="26"/>
        </w:rPr>
      </w:pPr>
      <w:r w:rsidRPr="004577E6">
        <w:rPr>
          <w:rFonts w:asciiTheme="majorBidi" w:eastAsia="Calibri" w:hAnsiTheme="majorBidi" w:cstheme="majorBidi"/>
          <w:sz w:val="26"/>
          <w:szCs w:val="26"/>
        </w:rPr>
        <w:t>Il en résulte une mauvaise irrigation (ischémie) des tissus et des muscles irrigués par les artères atteintes.</w:t>
      </w:r>
    </w:p>
    <w:p w:rsidR="00DE30FC" w:rsidRPr="004577E6" w:rsidRDefault="00DE30FC" w:rsidP="001A4943">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rPr>
        <w:t>L’ischémie est due à la diminution voire à l’arrêt de la circulation artérielle dans une région plus ou moins étendue d’un organe ou d’un tissu</w:t>
      </w:r>
      <w:r w:rsidRPr="004577E6">
        <w:rPr>
          <w:rFonts w:asciiTheme="majorBidi" w:eastAsia="Calibri" w:hAnsiTheme="majorBidi" w:cstheme="majorBidi"/>
          <w:sz w:val="26"/>
          <w:szCs w:val="26"/>
          <w:lang w:eastAsia="en-US"/>
        </w:rPr>
        <w:t>.</w:t>
      </w:r>
      <w:r w:rsidRPr="004577E6">
        <w:rPr>
          <w:rFonts w:asciiTheme="majorBidi" w:eastAsia="Calibri" w:hAnsiTheme="majorBidi" w:cstheme="majorBidi"/>
          <w:sz w:val="26"/>
          <w:szCs w:val="26"/>
        </w:rPr>
        <w:t xml:space="preserve">Elle entraîne une diminution de l’apport en oxygène dans cette zone, d’où une souffrance tissulaire.  </w:t>
      </w:r>
    </w:p>
    <w:p w:rsidR="00DE30FC" w:rsidRPr="004577E6" w:rsidRDefault="00DE30FC" w:rsidP="001A4943">
      <w:pPr>
        <w:pStyle w:val="Sansinterligne"/>
        <w:numPr>
          <w:ilvl w:val="0"/>
          <w:numId w:val="11"/>
        </w:numPr>
        <w:spacing w:line="360" w:lineRule="auto"/>
        <w:jc w:val="both"/>
        <w:rPr>
          <w:rFonts w:asciiTheme="majorBidi" w:eastAsia="Calibri" w:hAnsiTheme="majorBidi" w:cstheme="majorBidi"/>
          <w:sz w:val="26"/>
          <w:szCs w:val="26"/>
        </w:rPr>
      </w:pPr>
      <w:r w:rsidRPr="004577E6">
        <w:rPr>
          <w:rFonts w:asciiTheme="majorBidi" w:eastAsia="Calibri" w:hAnsiTheme="majorBidi" w:cstheme="majorBidi"/>
          <w:sz w:val="26"/>
          <w:szCs w:val="26"/>
        </w:rPr>
        <w:t xml:space="preserve">L'ischémie est </w:t>
      </w:r>
      <w:r w:rsidR="001A4943">
        <w:rPr>
          <w:rFonts w:asciiTheme="majorBidi" w:eastAsia="Calibri" w:hAnsiTheme="majorBidi" w:cstheme="majorBidi"/>
          <w:sz w:val="26"/>
          <w:szCs w:val="26"/>
        </w:rPr>
        <w:t xml:space="preserve">au début </w:t>
      </w:r>
      <w:r w:rsidRPr="004577E6">
        <w:rPr>
          <w:rFonts w:asciiTheme="majorBidi" w:eastAsia="Calibri" w:hAnsiTheme="majorBidi" w:cstheme="majorBidi"/>
          <w:sz w:val="26"/>
          <w:szCs w:val="26"/>
        </w:rPr>
        <w:t>intermittente, déclenchée par l'effort.</w:t>
      </w:r>
    </w:p>
    <w:p w:rsidR="00DE30FC" w:rsidRPr="004577E6" w:rsidRDefault="00DE30FC" w:rsidP="004577E6">
      <w:pPr>
        <w:pStyle w:val="Sansinterligne"/>
        <w:spacing w:line="360" w:lineRule="auto"/>
        <w:jc w:val="both"/>
        <w:rPr>
          <w:rFonts w:asciiTheme="majorBidi" w:eastAsia="Calibri" w:hAnsiTheme="majorBidi" w:cstheme="majorBidi"/>
          <w:sz w:val="26"/>
          <w:szCs w:val="26"/>
        </w:rPr>
      </w:pPr>
      <w:r w:rsidRPr="004577E6">
        <w:rPr>
          <w:rFonts w:asciiTheme="majorBidi" w:eastAsia="Calibri" w:hAnsiTheme="majorBidi" w:cstheme="majorBidi"/>
          <w:sz w:val="26"/>
          <w:szCs w:val="26"/>
        </w:rPr>
        <w:t>Le développement progressif d'une circulation collatérale de suppléance compense les conséquences de la sténose.</w:t>
      </w:r>
    </w:p>
    <w:p w:rsidR="00DE30FC" w:rsidRDefault="00DE30FC" w:rsidP="004577E6">
      <w:pPr>
        <w:pStyle w:val="Sansinterligne"/>
        <w:spacing w:line="360" w:lineRule="auto"/>
        <w:jc w:val="both"/>
        <w:rPr>
          <w:rFonts w:asciiTheme="majorBidi" w:eastAsia="Calibri" w:hAnsiTheme="majorBidi" w:cstheme="majorBidi"/>
          <w:sz w:val="26"/>
          <w:szCs w:val="26"/>
        </w:rPr>
      </w:pPr>
      <w:r w:rsidRPr="004577E6">
        <w:rPr>
          <w:rFonts w:asciiTheme="majorBidi" w:eastAsia="Calibri" w:hAnsiTheme="majorBidi" w:cstheme="majorBidi"/>
          <w:sz w:val="26"/>
          <w:szCs w:val="26"/>
        </w:rPr>
        <w:t>L'aggravation de la sténose et l'oblitération de l'artère, entraînent une ischémie en aval permanente, plus ou moins sévère selon la suppléance par la circulation collatérale et selon l'état du lit artériel distal (artères de la jambe).</w:t>
      </w:r>
    </w:p>
    <w:p w:rsidR="001A4943" w:rsidRDefault="001A4943" w:rsidP="001A4943">
      <w:pPr>
        <w:pStyle w:val="Sansinterligne"/>
        <w:numPr>
          <w:ilvl w:val="0"/>
          <w:numId w:val="11"/>
        </w:numPr>
        <w:spacing w:line="360" w:lineRule="auto"/>
        <w:ind w:left="0" w:firstLine="567"/>
        <w:jc w:val="both"/>
        <w:rPr>
          <w:rFonts w:asciiTheme="majorBidi" w:eastAsia="Calibri" w:hAnsiTheme="majorBidi" w:cstheme="majorBidi"/>
          <w:sz w:val="26"/>
          <w:szCs w:val="26"/>
        </w:rPr>
      </w:pPr>
      <w:r>
        <w:rPr>
          <w:rFonts w:asciiTheme="majorBidi" w:eastAsia="Calibri" w:hAnsiTheme="majorBidi" w:cstheme="majorBidi"/>
          <w:sz w:val="26"/>
          <w:szCs w:val="26"/>
        </w:rPr>
        <w:t>A un stade plus avancé, l’hypoxie tissulaire devient au repos et elle est aggravée par le décubitus car la pression de perfusion diminue : c’est le stade de douleurs de repos.</w:t>
      </w:r>
    </w:p>
    <w:p w:rsidR="001A4943" w:rsidRPr="001A4943" w:rsidRDefault="001A4943" w:rsidP="001A4943">
      <w:pPr>
        <w:pStyle w:val="Sansinterligne"/>
        <w:spacing w:line="360" w:lineRule="auto"/>
        <w:jc w:val="both"/>
        <w:rPr>
          <w:rFonts w:asciiTheme="majorBidi" w:eastAsia="Calibri" w:hAnsiTheme="majorBidi" w:cstheme="majorBidi"/>
          <w:sz w:val="26"/>
          <w:szCs w:val="26"/>
        </w:rPr>
      </w:pPr>
      <w:r>
        <w:rPr>
          <w:rFonts w:asciiTheme="majorBidi" w:eastAsia="Calibri" w:hAnsiTheme="majorBidi" w:cstheme="majorBidi"/>
          <w:sz w:val="26"/>
          <w:szCs w:val="26"/>
        </w:rPr>
        <w:t>Puis, une anoxie tissulaire qui, si elle est importante et prolongée, entraine la souffrance puis la mort cellulaire responsable de troubles trophiques (gangrène).</w:t>
      </w:r>
    </w:p>
    <w:p w:rsidR="00DE30FC" w:rsidRPr="004577E6" w:rsidRDefault="00DE30FC" w:rsidP="00D1584F">
      <w:pPr>
        <w:pStyle w:val="Sansinterligne"/>
        <w:spacing w:line="360" w:lineRule="auto"/>
        <w:rPr>
          <w:rFonts w:asciiTheme="majorBidi" w:eastAsia="Calibri" w:hAnsiTheme="majorBidi" w:cstheme="majorBidi"/>
          <w:b/>
          <w:sz w:val="26"/>
          <w:szCs w:val="26"/>
          <w:lang w:eastAsia="en-US"/>
        </w:rPr>
      </w:pPr>
      <w:r w:rsidRPr="004577E6">
        <w:rPr>
          <w:rFonts w:asciiTheme="majorBidi" w:eastAsia="Calibri" w:hAnsiTheme="majorBidi" w:cstheme="majorBidi"/>
          <w:b/>
          <w:sz w:val="26"/>
          <w:szCs w:val="26"/>
          <w:lang w:eastAsia="en-US"/>
        </w:rPr>
        <w:t>V</w:t>
      </w:r>
      <w:r w:rsidR="00D1584F">
        <w:rPr>
          <w:rFonts w:asciiTheme="majorBidi" w:eastAsia="Calibri" w:hAnsiTheme="majorBidi" w:cstheme="majorBidi"/>
          <w:b/>
          <w:sz w:val="26"/>
          <w:szCs w:val="26"/>
          <w:lang w:eastAsia="en-US"/>
        </w:rPr>
        <w:t>I</w:t>
      </w:r>
      <w:r w:rsidRPr="004577E6">
        <w:rPr>
          <w:rFonts w:asciiTheme="majorBidi" w:eastAsia="Calibri" w:hAnsiTheme="majorBidi" w:cstheme="majorBidi"/>
          <w:b/>
          <w:sz w:val="26"/>
          <w:szCs w:val="26"/>
          <w:lang w:eastAsia="en-US"/>
        </w:rPr>
        <w:t>. Classification de Leriche et Fontaine:</w:t>
      </w:r>
    </w:p>
    <w:p w:rsidR="00DE30FC" w:rsidRPr="004577E6" w:rsidRDefault="00DE30FC" w:rsidP="004577E6">
      <w:pPr>
        <w:pStyle w:val="Sansinterligne"/>
        <w:spacing w:line="360" w:lineRule="auto"/>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   Selon la gravité clinique, on distingue 4 stades : </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b/>
          <w:i/>
          <w:sz w:val="26"/>
          <w:szCs w:val="26"/>
          <w:lang w:eastAsia="en-US"/>
        </w:rPr>
        <w:t>Stade I :</w:t>
      </w:r>
      <w:r w:rsidRPr="004577E6">
        <w:rPr>
          <w:rFonts w:asciiTheme="majorBidi" w:eastAsia="Calibri" w:hAnsiTheme="majorBidi" w:cstheme="majorBidi"/>
          <w:sz w:val="26"/>
          <w:szCs w:val="26"/>
          <w:lang w:eastAsia="en-US"/>
        </w:rPr>
        <w:t xml:space="preserve"> absence de symptomatologie fonctionnelle, mais abolition d'un ou plusieurs pouls.</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b/>
          <w:i/>
          <w:sz w:val="26"/>
          <w:szCs w:val="26"/>
          <w:lang w:eastAsia="en-US"/>
        </w:rPr>
        <w:t>Stade II :</w:t>
      </w:r>
      <w:r w:rsidRPr="004577E6">
        <w:rPr>
          <w:rFonts w:asciiTheme="majorBidi" w:eastAsia="Calibri" w:hAnsiTheme="majorBidi" w:cstheme="majorBidi"/>
          <w:sz w:val="26"/>
          <w:szCs w:val="26"/>
          <w:lang w:eastAsia="en-US"/>
        </w:rPr>
        <w:t xml:space="preserve"> ischémie musculaire à l'effort, se manifestant par </w:t>
      </w:r>
      <w:r w:rsidRPr="004577E6">
        <w:rPr>
          <w:rFonts w:asciiTheme="majorBidi" w:eastAsia="Calibri" w:hAnsiTheme="majorBidi" w:cstheme="majorBidi"/>
          <w:b/>
          <w:i/>
          <w:sz w:val="26"/>
          <w:szCs w:val="26"/>
          <w:lang w:eastAsia="en-US"/>
        </w:rPr>
        <w:t xml:space="preserve">la claudication intermittente </w:t>
      </w:r>
      <w:r w:rsidRPr="004577E6">
        <w:rPr>
          <w:rFonts w:asciiTheme="majorBidi" w:eastAsia="Calibri" w:hAnsiTheme="majorBidi" w:cstheme="majorBidi"/>
          <w:sz w:val="26"/>
          <w:szCs w:val="26"/>
          <w:lang w:eastAsia="en-US"/>
        </w:rPr>
        <w:t>à la marche. A ce stade, le débit sanguin artériel au repos est suffisant.</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b/>
          <w:i/>
          <w:sz w:val="26"/>
          <w:szCs w:val="26"/>
          <w:lang w:eastAsia="en-US"/>
        </w:rPr>
        <w:t>Stade III :</w:t>
      </w:r>
      <w:r w:rsidRPr="004577E6">
        <w:rPr>
          <w:rFonts w:asciiTheme="majorBidi" w:eastAsia="Calibri" w:hAnsiTheme="majorBidi" w:cstheme="majorBidi"/>
          <w:sz w:val="26"/>
          <w:szCs w:val="26"/>
          <w:lang w:eastAsia="en-US"/>
        </w:rPr>
        <w:t xml:space="preserve"> ischémie tissulaire permanente se manifestant par les douleurs de décubitus (douleurs de repos).</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b/>
          <w:i/>
          <w:sz w:val="26"/>
          <w:szCs w:val="26"/>
          <w:lang w:eastAsia="en-US"/>
        </w:rPr>
        <w:t>Stade IV :</w:t>
      </w:r>
      <w:r w:rsidRPr="004577E6">
        <w:rPr>
          <w:rFonts w:asciiTheme="majorBidi" w:eastAsia="Calibri" w:hAnsiTheme="majorBidi" w:cstheme="majorBidi"/>
          <w:sz w:val="26"/>
          <w:szCs w:val="26"/>
          <w:lang w:eastAsia="en-US"/>
        </w:rPr>
        <w:t xml:space="preserve"> ischémie évoluée avec troubles trophiques et gangrène. </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p>
    <w:p w:rsidR="00DE30FC" w:rsidRPr="001A4943" w:rsidRDefault="00DE30FC" w:rsidP="001A4943">
      <w:pPr>
        <w:pStyle w:val="Sansinterligne"/>
        <w:spacing w:line="360" w:lineRule="auto"/>
        <w:jc w:val="center"/>
        <w:rPr>
          <w:rFonts w:asciiTheme="majorBidi" w:hAnsiTheme="majorBidi" w:cstheme="majorBidi"/>
          <w:noProof/>
          <w:sz w:val="26"/>
          <w:szCs w:val="26"/>
        </w:rPr>
      </w:pPr>
      <w:r w:rsidRPr="004577E6">
        <w:rPr>
          <w:rFonts w:asciiTheme="majorBidi" w:hAnsiTheme="majorBidi" w:cstheme="majorBidi"/>
          <w:noProof/>
          <w:sz w:val="26"/>
          <w:szCs w:val="26"/>
        </w:rPr>
        <w:lastRenderedPageBreak/>
        <w:drawing>
          <wp:inline distT="0" distB="0" distL="0" distR="0">
            <wp:extent cx="1917700" cy="1438275"/>
            <wp:effectExtent l="19050" t="19050" r="25400" b="28575"/>
            <wp:docPr id="10" name="Image 10" descr="Description : Image17[1].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Espace réservé du contenu 3" descr="Description : Image17[1].jpg"/>
                    <pic:cNvPicPr>
                      <a:picLocks noGrp="1"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19263" cy="1439447"/>
                    </a:xfrm>
                    <a:prstGeom prst="rect">
                      <a:avLst/>
                    </a:prstGeom>
                    <a:noFill/>
                    <a:ln w="12700" cmpd="sng">
                      <a:solidFill>
                        <a:srgbClr val="000000"/>
                      </a:solidFill>
                      <a:miter lim="800000"/>
                      <a:headEnd/>
                      <a:tailEnd/>
                    </a:ln>
                    <a:effectLst/>
                  </pic:spPr>
                </pic:pic>
              </a:graphicData>
            </a:graphic>
          </wp:inline>
        </w:drawing>
      </w:r>
    </w:p>
    <w:p w:rsidR="008A18D9" w:rsidRDefault="00DE30FC" w:rsidP="004577E6">
      <w:pPr>
        <w:spacing w:after="200" w:line="360" w:lineRule="auto"/>
        <w:jc w:val="both"/>
        <w:rPr>
          <w:rFonts w:asciiTheme="majorBidi" w:eastAsia="Calibri" w:hAnsiTheme="majorBidi" w:cstheme="majorBidi"/>
          <w:b/>
          <w:bCs/>
          <w:sz w:val="26"/>
          <w:szCs w:val="26"/>
          <w:lang w:eastAsia="en-US"/>
        </w:rPr>
      </w:pPr>
      <w:r w:rsidRPr="004577E6">
        <w:rPr>
          <w:rFonts w:asciiTheme="majorBidi" w:eastAsia="Calibri" w:hAnsiTheme="majorBidi" w:cstheme="majorBidi"/>
          <w:b/>
          <w:bCs/>
          <w:sz w:val="26"/>
          <w:szCs w:val="26"/>
          <w:lang w:eastAsia="en-US"/>
        </w:rPr>
        <w:t>VI</w:t>
      </w:r>
      <w:r w:rsidR="00D1584F">
        <w:rPr>
          <w:rFonts w:asciiTheme="majorBidi" w:eastAsia="Calibri" w:hAnsiTheme="majorBidi" w:cstheme="majorBidi"/>
          <w:b/>
          <w:bCs/>
          <w:sz w:val="26"/>
          <w:szCs w:val="26"/>
          <w:lang w:eastAsia="en-US"/>
        </w:rPr>
        <w:t>I</w:t>
      </w:r>
      <w:r w:rsidRPr="004577E6">
        <w:rPr>
          <w:rFonts w:asciiTheme="majorBidi" w:eastAsia="Calibri" w:hAnsiTheme="majorBidi" w:cstheme="majorBidi"/>
          <w:b/>
          <w:bCs/>
          <w:sz w:val="26"/>
          <w:szCs w:val="26"/>
          <w:lang w:eastAsia="en-US"/>
        </w:rPr>
        <w:t xml:space="preserve">. </w:t>
      </w:r>
      <w:r w:rsidR="008A18D9">
        <w:rPr>
          <w:rFonts w:asciiTheme="majorBidi" w:eastAsia="Calibri" w:hAnsiTheme="majorBidi" w:cstheme="majorBidi"/>
          <w:b/>
          <w:bCs/>
          <w:sz w:val="26"/>
          <w:szCs w:val="26"/>
          <w:lang w:eastAsia="en-US"/>
        </w:rPr>
        <w:t xml:space="preserve">Classification </w:t>
      </w:r>
      <w:proofErr w:type="spellStart"/>
      <w:r w:rsidR="008A18D9">
        <w:rPr>
          <w:rFonts w:asciiTheme="majorBidi" w:eastAsia="Calibri" w:hAnsiTheme="majorBidi" w:cstheme="majorBidi"/>
          <w:b/>
          <w:bCs/>
          <w:sz w:val="26"/>
          <w:szCs w:val="26"/>
          <w:lang w:eastAsia="en-US"/>
        </w:rPr>
        <w:t>anglo-saxone</w:t>
      </w:r>
      <w:proofErr w:type="spellEnd"/>
      <w:r w:rsidR="008A18D9">
        <w:rPr>
          <w:rFonts w:asciiTheme="majorBidi" w:eastAsia="Calibri" w:hAnsiTheme="majorBidi" w:cstheme="majorBidi"/>
          <w:b/>
          <w:bCs/>
          <w:sz w:val="26"/>
          <w:szCs w:val="26"/>
          <w:lang w:eastAsia="en-US"/>
        </w:rPr>
        <w:t> :</w:t>
      </w:r>
    </w:p>
    <w:p w:rsidR="008A18D9" w:rsidRDefault="008A18D9" w:rsidP="008A18D9">
      <w:pPr>
        <w:pStyle w:val="Paragraphedeliste"/>
        <w:numPr>
          <w:ilvl w:val="0"/>
          <w:numId w:val="11"/>
        </w:numPr>
        <w:spacing w:after="200" w:line="360" w:lineRule="auto"/>
        <w:jc w:val="both"/>
        <w:rPr>
          <w:rFonts w:asciiTheme="majorBidi" w:eastAsia="Calibri" w:hAnsiTheme="majorBidi" w:cstheme="majorBidi"/>
          <w:sz w:val="26"/>
          <w:szCs w:val="26"/>
          <w:lang w:eastAsia="en-US"/>
        </w:rPr>
      </w:pPr>
      <w:r w:rsidRPr="008A18D9">
        <w:rPr>
          <w:rFonts w:asciiTheme="majorBidi" w:eastAsia="Calibri" w:hAnsiTheme="majorBidi" w:cstheme="majorBidi"/>
          <w:sz w:val="26"/>
          <w:szCs w:val="26"/>
          <w:lang w:eastAsia="en-US"/>
        </w:rPr>
        <w:t>A</w:t>
      </w:r>
      <w:r>
        <w:rPr>
          <w:rFonts w:asciiTheme="majorBidi" w:eastAsia="Calibri" w:hAnsiTheme="majorBidi" w:cstheme="majorBidi"/>
          <w:sz w:val="26"/>
          <w:szCs w:val="26"/>
          <w:lang w:eastAsia="en-US"/>
        </w:rPr>
        <w:t>symptomatique</w:t>
      </w:r>
    </w:p>
    <w:p w:rsidR="008A18D9" w:rsidRDefault="008A18D9" w:rsidP="008A18D9">
      <w:pPr>
        <w:pStyle w:val="Paragraphedeliste"/>
        <w:numPr>
          <w:ilvl w:val="0"/>
          <w:numId w:val="11"/>
        </w:numPr>
        <w:spacing w:after="200" w:line="360" w:lineRule="auto"/>
        <w:jc w:val="both"/>
        <w:rPr>
          <w:rFonts w:asciiTheme="majorBidi" w:eastAsia="Calibri" w:hAnsiTheme="majorBidi" w:cstheme="majorBidi"/>
          <w:sz w:val="26"/>
          <w:szCs w:val="26"/>
          <w:lang w:eastAsia="en-US"/>
        </w:rPr>
      </w:pPr>
      <w:r>
        <w:rPr>
          <w:rFonts w:asciiTheme="majorBidi" w:eastAsia="Calibri" w:hAnsiTheme="majorBidi" w:cstheme="majorBidi"/>
          <w:sz w:val="26"/>
          <w:szCs w:val="26"/>
          <w:lang w:eastAsia="en-US"/>
        </w:rPr>
        <w:t>Claudication intermittente</w:t>
      </w:r>
    </w:p>
    <w:p w:rsidR="008A18D9" w:rsidRPr="008A18D9" w:rsidRDefault="008A18D9" w:rsidP="008A18D9">
      <w:pPr>
        <w:pStyle w:val="Paragraphedeliste"/>
        <w:numPr>
          <w:ilvl w:val="0"/>
          <w:numId w:val="11"/>
        </w:numPr>
        <w:spacing w:after="200" w:line="360" w:lineRule="auto"/>
        <w:jc w:val="both"/>
        <w:rPr>
          <w:rFonts w:asciiTheme="majorBidi" w:eastAsia="Calibri" w:hAnsiTheme="majorBidi" w:cstheme="majorBidi"/>
          <w:sz w:val="26"/>
          <w:szCs w:val="26"/>
          <w:lang w:eastAsia="en-US"/>
        </w:rPr>
      </w:pPr>
      <w:r>
        <w:rPr>
          <w:rFonts w:asciiTheme="majorBidi" w:eastAsia="Calibri" w:hAnsiTheme="majorBidi" w:cstheme="majorBidi"/>
          <w:sz w:val="26"/>
          <w:szCs w:val="26"/>
          <w:lang w:eastAsia="en-US"/>
        </w:rPr>
        <w:t>Ischémie critique :</w:t>
      </w:r>
      <w:r w:rsidR="002421D3">
        <w:rPr>
          <w:rFonts w:asciiTheme="majorBidi" w:eastAsia="Calibri" w:hAnsiTheme="majorBidi" w:cstheme="majorBidi"/>
          <w:sz w:val="26"/>
          <w:szCs w:val="26"/>
          <w:lang w:eastAsia="en-US"/>
        </w:rPr>
        <w:t xml:space="preserve"> qui se définit par : des douleurs de décubitus évoluant depuis au moins 15 jours, ou bien des troubles trophiques évoluant depuis au moins 2 mois, avec une pression artérielle résiduelle à la cheville &lt; 50 mm Hg chez le non-diabétique, et &lt; 30 mm Hg chez le diabétique.</w:t>
      </w:r>
    </w:p>
    <w:p w:rsidR="00DE30FC" w:rsidRPr="004577E6" w:rsidRDefault="008A18D9" w:rsidP="004577E6">
      <w:pPr>
        <w:spacing w:after="200" w:line="360" w:lineRule="auto"/>
        <w:jc w:val="both"/>
        <w:rPr>
          <w:rFonts w:asciiTheme="majorBidi" w:eastAsia="Calibri" w:hAnsiTheme="majorBidi" w:cstheme="majorBidi"/>
          <w:b/>
          <w:bCs/>
          <w:sz w:val="26"/>
          <w:szCs w:val="26"/>
          <w:lang w:eastAsia="en-US"/>
        </w:rPr>
      </w:pPr>
      <w:r>
        <w:rPr>
          <w:rFonts w:asciiTheme="majorBidi" w:eastAsia="Calibri" w:hAnsiTheme="majorBidi" w:cstheme="majorBidi"/>
          <w:b/>
          <w:bCs/>
          <w:sz w:val="26"/>
          <w:szCs w:val="26"/>
          <w:lang w:eastAsia="en-US"/>
        </w:rPr>
        <w:t xml:space="preserve">VIII. </w:t>
      </w:r>
      <w:r w:rsidR="00DE30FC" w:rsidRPr="004577E6">
        <w:rPr>
          <w:rFonts w:asciiTheme="majorBidi" w:eastAsia="Calibri" w:hAnsiTheme="majorBidi" w:cstheme="majorBidi"/>
          <w:b/>
          <w:bCs/>
          <w:sz w:val="26"/>
          <w:szCs w:val="26"/>
          <w:lang w:eastAsia="en-US"/>
        </w:rPr>
        <w:t xml:space="preserve">Etiologies : </w:t>
      </w:r>
    </w:p>
    <w:p w:rsidR="00DE30FC" w:rsidRPr="004577E6" w:rsidRDefault="00DE30FC" w:rsidP="004577E6">
      <w:pPr>
        <w:pStyle w:val="Sansinterligne"/>
        <w:spacing w:line="360" w:lineRule="auto"/>
        <w:rPr>
          <w:rFonts w:asciiTheme="majorBidi" w:eastAsia="Calibri" w:hAnsiTheme="majorBidi" w:cstheme="majorBidi"/>
          <w:b/>
          <w:sz w:val="26"/>
          <w:szCs w:val="26"/>
          <w:lang w:eastAsia="en-US"/>
        </w:rPr>
      </w:pPr>
      <w:r w:rsidRPr="004577E6">
        <w:rPr>
          <w:rFonts w:asciiTheme="majorBidi" w:eastAsia="Calibri" w:hAnsiTheme="majorBidi" w:cstheme="majorBidi"/>
          <w:b/>
          <w:sz w:val="26"/>
          <w:szCs w:val="26"/>
          <w:lang w:eastAsia="en-US"/>
        </w:rPr>
        <w:t xml:space="preserve">                     1. L'athérosclérose :</w:t>
      </w:r>
    </w:p>
    <w:p w:rsidR="00DE30FC" w:rsidRPr="004577E6" w:rsidRDefault="00DE30FC" w:rsidP="004577E6">
      <w:pPr>
        <w:pStyle w:val="Sansinterligne"/>
        <w:spacing w:line="360" w:lineRule="auto"/>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   C'est la cause habituelle des AOMI: 90% à 95% des cas.  </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  La lésion anatomique élémentaire est </w:t>
      </w:r>
      <w:r w:rsidRPr="004577E6">
        <w:rPr>
          <w:rFonts w:asciiTheme="majorBidi" w:eastAsia="Calibri" w:hAnsiTheme="majorBidi" w:cstheme="majorBidi"/>
          <w:b/>
          <w:i/>
          <w:sz w:val="26"/>
          <w:szCs w:val="26"/>
          <w:lang w:eastAsia="en-US"/>
        </w:rPr>
        <w:t>la plaque d’athérome.</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Les localisations artérielles sont souvent multiples. Leur atteinte doit être recherchée lors du bilan d’extension de la maladie athéromateuse. </w:t>
      </w:r>
    </w:p>
    <w:p w:rsidR="00DE30FC" w:rsidRPr="004577E6" w:rsidRDefault="00DE30FC" w:rsidP="004577E6">
      <w:pPr>
        <w:pStyle w:val="Sansinterligne"/>
        <w:numPr>
          <w:ilvl w:val="0"/>
          <w:numId w:val="1"/>
        </w:numPr>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l'aorte abdominale et des artères des membres inférieurs</w:t>
      </w:r>
    </w:p>
    <w:p w:rsidR="00DE30FC" w:rsidRPr="004577E6" w:rsidRDefault="00DE30FC" w:rsidP="004577E6">
      <w:pPr>
        <w:pStyle w:val="Sansinterligne"/>
        <w:numPr>
          <w:ilvl w:val="0"/>
          <w:numId w:val="1"/>
        </w:numPr>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les artères coronaires </w:t>
      </w:r>
    </w:p>
    <w:p w:rsidR="00DE30FC" w:rsidRPr="00F24190" w:rsidRDefault="00DE30FC" w:rsidP="00F24190">
      <w:pPr>
        <w:pStyle w:val="Sansinterligne"/>
        <w:numPr>
          <w:ilvl w:val="0"/>
          <w:numId w:val="1"/>
        </w:numPr>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les artères carotides internes</w:t>
      </w:r>
    </w:p>
    <w:p w:rsidR="00DE30FC" w:rsidRPr="004577E6" w:rsidRDefault="00DE30FC" w:rsidP="00D1584F">
      <w:pPr>
        <w:pStyle w:val="Sansinterligne"/>
        <w:spacing w:line="360" w:lineRule="auto"/>
        <w:rPr>
          <w:rFonts w:asciiTheme="majorBidi" w:eastAsia="Calibri" w:hAnsiTheme="majorBidi" w:cstheme="majorBidi"/>
          <w:b/>
          <w:sz w:val="26"/>
          <w:szCs w:val="26"/>
          <w:lang w:eastAsia="en-US"/>
        </w:rPr>
      </w:pPr>
      <w:r w:rsidRPr="004577E6">
        <w:rPr>
          <w:rFonts w:asciiTheme="majorBidi" w:eastAsia="Calibri" w:hAnsiTheme="majorBidi" w:cstheme="majorBidi"/>
          <w:b/>
          <w:sz w:val="26"/>
          <w:szCs w:val="26"/>
          <w:lang w:eastAsia="en-US"/>
        </w:rPr>
        <w:t xml:space="preserve">                    2. Les maladies inflammatoires :</w:t>
      </w:r>
    </w:p>
    <w:p w:rsidR="00DE30FC" w:rsidRPr="004577E6" w:rsidRDefault="00DE30FC" w:rsidP="004577E6">
      <w:pPr>
        <w:pStyle w:val="Sansinterligne"/>
        <w:spacing w:line="360" w:lineRule="auto"/>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                                      a. La thrombo-angéite oblitérante ou maladie de </w:t>
      </w:r>
      <w:proofErr w:type="spellStart"/>
      <w:r w:rsidRPr="004577E6">
        <w:rPr>
          <w:rFonts w:asciiTheme="majorBidi" w:eastAsia="Calibri" w:hAnsiTheme="majorBidi" w:cstheme="majorBidi"/>
          <w:sz w:val="26"/>
          <w:szCs w:val="26"/>
          <w:lang w:eastAsia="en-US"/>
        </w:rPr>
        <w:t>Buerger</w:t>
      </w:r>
      <w:proofErr w:type="spellEnd"/>
      <w:r w:rsidRPr="004577E6">
        <w:rPr>
          <w:rFonts w:asciiTheme="majorBidi" w:eastAsia="Calibri" w:hAnsiTheme="majorBidi" w:cstheme="majorBidi"/>
          <w:sz w:val="26"/>
          <w:szCs w:val="26"/>
          <w:lang w:eastAsia="en-US"/>
        </w:rPr>
        <w:t> :</w:t>
      </w:r>
    </w:p>
    <w:p w:rsidR="00DE30FC" w:rsidRPr="004577E6" w:rsidRDefault="00DE30FC" w:rsidP="0059044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Elle touche les artères et les veines de petit et de moyen calibre des membres inférieurs et des membres supérieurs. Elle touche surtout l'homme jeune (25 à 40 ans), grand fumeur (l'intoxication tabagique joue un rôle important). </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                                     b. La maladie de Takayasu :</w:t>
      </w:r>
    </w:p>
    <w:p w:rsidR="00DE30FC" w:rsidRPr="004577E6" w:rsidRDefault="00DE30FC" w:rsidP="006622CE">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 Elle touche surtout la femme jeune.</w:t>
      </w:r>
    </w:p>
    <w:p w:rsidR="00DE30FC" w:rsidRPr="004577E6" w:rsidRDefault="008A18D9" w:rsidP="00F24190">
      <w:pPr>
        <w:pStyle w:val="Sansinterligne"/>
        <w:spacing w:line="360" w:lineRule="auto"/>
        <w:rPr>
          <w:rFonts w:asciiTheme="majorBidi" w:eastAsia="Calibri" w:hAnsiTheme="majorBidi" w:cstheme="majorBidi"/>
          <w:b/>
          <w:sz w:val="26"/>
          <w:szCs w:val="26"/>
          <w:lang w:eastAsia="en-US"/>
        </w:rPr>
      </w:pPr>
      <w:r>
        <w:rPr>
          <w:rFonts w:asciiTheme="majorBidi" w:eastAsia="Calibri" w:hAnsiTheme="majorBidi" w:cstheme="majorBidi"/>
          <w:b/>
          <w:sz w:val="26"/>
          <w:szCs w:val="26"/>
          <w:lang w:eastAsia="en-US"/>
        </w:rPr>
        <w:t>IX</w:t>
      </w:r>
      <w:r w:rsidR="00DE30FC" w:rsidRPr="004577E6">
        <w:rPr>
          <w:rFonts w:asciiTheme="majorBidi" w:eastAsia="Calibri" w:hAnsiTheme="majorBidi" w:cstheme="majorBidi"/>
          <w:b/>
          <w:sz w:val="26"/>
          <w:szCs w:val="26"/>
          <w:lang w:eastAsia="en-US"/>
        </w:rPr>
        <w:t>. Etude clinique:</w:t>
      </w:r>
    </w:p>
    <w:p w:rsidR="00DE30FC" w:rsidRPr="004577E6" w:rsidRDefault="00DE30FC" w:rsidP="004577E6">
      <w:pPr>
        <w:pStyle w:val="Sansinterligne"/>
        <w:spacing w:line="360" w:lineRule="auto"/>
        <w:rPr>
          <w:rFonts w:asciiTheme="majorBidi" w:eastAsia="Calibri" w:hAnsiTheme="majorBidi" w:cstheme="majorBidi"/>
          <w:b/>
          <w:sz w:val="26"/>
          <w:szCs w:val="26"/>
          <w:lang w:eastAsia="en-US"/>
        </w:rPr>
      </w:pPr>
      <w:r w:rsidRPr="004577E6">
        <w:rPr>
          <w:rFonts w:asciiTheme="majorBidi" w:eastAsia="Calibri" w:hAnsiTheme="majorBidi" w:cstheme="majorBidi"/>
          <w:b/>
          <w:sz w:val="26"/>
          <w:szCs w:val="26"/>
          <w:lang w:eastAsia="en-US"/>
        </w:rPr>
        <w:lastRenderedPageBreak/>
        <w:t>1. Circonstances de découverte:</w:t>
      </w:r>
    </w:p>
    <w:p w:rsidR="00DE30FC" w:rsidRPr="004577E6" w:rsidRDefault="00DE30FC" w:rsidP="004577E6">
      <w:pPr>
        <w:pStyle w:val="Sansinterligne"/>
        <w:spacing w:line="360" w:lineRule="auto"/>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  Le malade vient consulter pour : </w:t>
      </w:r>
    </w:p>
    <w:p w:rsidR="00DE30FC" w:rsidRPr="004577E6" w:rsidRDefault="00DE30FC" w:rsidP="004577E6">
      <w:pPr>
        <w:pStyle w:val="Sansinterligne"/>
        <w:numPr>
          <w:ilvl w:val="0"/>
          <w:numId w:val="1"/>
        </w:numPr>
        <w:spacing w:line="360" w:lineRule="auto"/>
        <w:ind w:left="0" w:firstLine="993"/>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une claudication intermittente à la marche (stade II de la classification de Leriche et Fontaine).</w:t>
      </w:r>
    </w:p>
    <w:p w:rsidR="00DE30FC" w:rsidRPr="004577E6" w:rsidRDefault="00DE30FC" w:rsidP="004577E6">
      <w:pPr>
        <w:pStyle w:val="Sansinterligne"/>
        <w:numPr>
          <w:ilvl w:val="0"/>
          <w:numId w:val="1"/>
        </w:numPr>
        <w:spacing w:line="360" w:lineRule="auto"/>
        <w:ind w:left="0" w:firstLine="993"/>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des douleurs nocturnes entraînant l'insomnie (stade III de la classification de Leriche et Fontaine). </w:t>
      </w:r>
    </w:p>
    <w:p w:rsidR="00DE30FC" w:rsidRPr="004577E6" w:rsidRDefault="00DE30FC" w:rsidP="0056353C">
      <w:pPr>
        <w:pStyle w:val="Sansinterligne"/>
        <w:numPr>
          <w:ilvl w:val="0"/>
          <w:numId w:val="1"/>
        </w:numPr>
        <w:spacing w:line="360" w:lineRule="auto"/>
        <w:ind w:left="0" w:firstLine="993"/>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des troubles trophiques (stade IV de la classification de Leriche et Fontaine).</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                 -      parfois, c'est un examen systématique qui découvre l'abolition d'un ou de plusieurs pouls chez un maladeasymptomatique (stade I de la classification de Leriche et Fontaine).</w:t>
      </w:r>
    </w:p>
    <w:p w:rsidR="00DE30FC" w:rsidRPr="004577E6" w:rsidRDefault="00DE30FC" w:rsidP="004577E6">
      <w:pPr>
        <w:pStyle w:val="Sansinterligne"/>
        <w:spacing w:line="360" w:lineRule="auto"/>
        <w:rPr>
          <w:rFonts w:asciiTheme="majorBidi" w:eastAsia="Calibri" w:hAnsiTheme="majorBidi" w:cstheme="majorBidi"/>
          <w:b/>
          <w:sz w:val="26"/>
          <w:szCs w:val="26"/>
          <w:lang w:eastAsia="en-US"/>
        </w:rPr>
      </w:pPr>
      <w:r w:rsidRPr="004577E6">
        <w:rPr>
          <w:rFonts w:asciiTheme="majorBidi" w:eastAsia="Calibri" w:hAnsiTheme="majorBidi" w:cstheme="majorBidi"/>
          <w:b/>
          <w:sz w:val="26"/>
          <w:szCs w:val="26"/>
          <w:lang w:eastAsia="en-US"/>
        </w:rPr>
        <w:t xml:space="preserve">2. Examen clinique : </w:t>
      </w:r>
    </w:p>
    <w:p w:rsidR="00DE30FC" w:rsidRPr="004577E6" w:rsidRDefault="00DE30FC" w:rsidP="004577E6">
      <w:pPr>
        <w:pStyle w:val="Sansinterligne"/>
        <w:spacing w:line="360" w:lineRule="auto"/>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                                      a. Interrogatoire:</w:t>
      </w:r>
    </w:p>
    <w:p w:rsidR="00DE30FC" w:rsidRPr="004577E6" w:rsidRDefault="00DE30FC" w:rsidP="004577E6">
      <w:pPr>
        <w:pStyle w:val="Sansinterligne"/>
        <w:spacing w:line="360" w:lineRule="auto"/>
        <w:rPr>
          <w:rFonts w:asciiTheme="majorBidi" w:eastAsia="Calibri" w:hAnsiTheme="majorBidi" w:cstheme="majorBidi"/>
          <w:sz w:val="26"/>
          <w:szCs w:val="26"/>
        </w:rPr>
      </w:pPr>
      <w:r w:rsidRPr="004577E6">
        <w:rPr>
          <w:rFonts w:asciiTheme="majorBidi" w:eastAsia="Calibri" w:hAnsiTheme="majorBidi" w:cstheme="majorBidi"/>
          <w:sz w:val="26"/>
          <w:szCs w:val="26"/>
        </w:rPr>
        <w:t xml:space="preserve">   Il précise le terrain, les facteurs de risque, et la symptomatologie fonctionnelle.  </w:t>
      </w:r>
    </w:p>
    <w:p w:rsidR="00DE30FC" w:rsidRPr="004577E6" w:rsidRDefault="00DE30FC" w:rsidP="004577E6">
      <w:pPr>
        <w:pStyle w:val="Sansinterligne"/>
        <w:spacing w:line="360" w:lineRule="auto"/>
        <w:jc w:val="both"/>
        <w:rPr>
          <w:rFonts w:asciiTheme="majorBidi" w:eastAsia="Calibri" w:hAnsiTheme="majorBidi" w:cstheme="majorBidi"/>
          <w:sz w:val="26"/>
          <w:szCs w:val="26"/>
        </w:rPr>
      </w:pPr>
      <w:r w:rsidRPr="004577E6">
        <w:rPr>
          <w:rFonts w:asciiTheme="majorBidi" w:eastAsia="Calibri" w:hAnsiTheme="majorBidi" w:cstheme="majorBidi"/>
          <w:sz w:val="26"/>
          <w:szCs w:val="26"/>
        </w:rPr>
        <w:t xml:space="preserve">   La claudication intermittente survient à la marche (la distance de marche +++), oblige le patient à s'arrêter, cède à l'arrêt de l'effort en une à quelques minutes (moins de 10 minut</w:t>
      </w:r>
      <w:r w:rsidR="00F938BB">
        <w:rPr>
          <w:rFonts w:asciiTheme="majorBidi" w:eastAsia="Calibri" w:hAnsiTheme="majorBidi" w:cstheme="majorBidi"/>
          <w:sz w:val="26"/>
          <w:szCs w:val="26"/>
        </w:rPr>
        <w:t xml:space="preserve">es). </w:t>
      </w:r>
      <w:r w:rsidRPr="004577E6">
        <w:rPr>
          <w:rFonts w:asciiTheme="majorBidi" w:eastAsia="Calibri" w:hAnsiTheme="majorBidi" w:cstheme="majorBidi"/>
          <w:sz w:val="26"/>
          <w:szCs w:val="26"/>
        </w:rPr>
        <w:t xml:space="preserve">C’est en général une crampe douloureuse. </w:t>
      </w:r>
    </w:p>
    <w:p w:rsidR="00DE30FC" w:rsidRPr="004577E6" w:rsidRDefault="00DE30FC" w:rsidP="00937E5E">
      <w:pPr>
        <w:pStyle w:val="Sansinterligne"/>
        <w:spacing w:line="360" w:lineRule="auto"/>
        <w:jc w:val="both"/>
        <w:rPr>
          <w:rFonts w:asciiTheme="majorBidi" w:eastAsia="Calibri" w:hAnsiTheme="majorBidi" w:cstheme="majorBidi"/>
          <w:sz w:val="26"/>
          <w:szCs w:val="26"/>
        </w:rPr>
      </w:pPr>
      <w:r w:rsidRPr="004577E6">
        <w:rPr>
          <w:rFonts w:asciiTheme="majorBidi" w:eastAsia="Calibri" w:hAnsiTheme="majorBidi" w:cstheme="majorBidi"/>
          <w:sz w:val="26"/>
          <w:szCs w:val="26"/>
        </w:rPr>
        <w:t>Son siège est le plus souvent au mollet ; elle peut siéger à des niveaux différents, ce qui permet de préjuger du niveau de l'oblitération (au niveau de la cuisse ou du mollet).</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                                      b. Examen physique:</w:t>
      </w:r>
    </w:p>
    <w:p w:rsidR="00DE30FC" w:rsidRPr="004577E6" w:rsidRDefault="00EA1288" w:rsidP="00F50A2F">
      <w:pPr>
        <w:pStyle w:val="Sansinterligne"/>
        <w:spacing w:line="360" w:lineRule="auto"/>
        <w:ind w:firstLine="567"/>
        <w:jc w:val="both"/>
        <w:rPr>
          <w:rFonts w:asciiTheme="majorBidi" w:eastAsia="Calibri" w:hAnsiTheme="majorBidi" w:cstheme="majorBidi"/>
          <w:sz w:val="26"/>
          <w:szCs w:val="26"/>
          <w:lang w:eastAsia="en-US"/>
        </w:rPr>
      </w:pPr>
      <w:r>
        <w:rPr>
          <w:rFonts w:asciiTheme="majorBidi" w:eastAsia="Calibri" w:hAnsiTheme="majorBidi" w:cstheme="majorBidi"/>
          <w:sz w:val="26"/>
          <w:szCs w:val="26"/>
          <w:lang w:eastAsia="en-US"/>
        </w:rPr>
        <w:t xml:space="preserve">-  </w:t>
      </w:r>
      <w:r w:rsidR="00DE30FC" w:rsidRPr="004577E6">
        <w:rPr>
          <w:rFonts w:asciiTheme="majorBidi" w:eastAsia="Calibri" w:hAnsiTheme="majorBidi" w:cstheme="majorBidi"/>
          <w:sz w:val="26"/>
          <w:szCs w:val="26"/>
          <w:lang w:eastAsia="en-US"/>
        </w:rPr>
        <w:t xml:space="preserve">La palpation des pouls doit être bilatérale et symétrique en consignant le résultat sur un schéma daté : artère fémorale au Scarpa, artère poplitée au creux poplité, artère tibiale postérieure en arrière de la malléole interne, artère pédieuse au milieu du pied. </w:t>
      </w:r>
    </w:p>
    <w:p w:rsidR="00DE30FC" w:rsidRPr="004577E6" w:rsidRDefault="00EA1288" w:rsidP="00EA1288">
      <w:pPr>
        <w:pStyle w:val="Sansinterligne"/>
        <w:numPr>
          <w:ilvl w:val="0"/>
          <w:numId w:val="1"/>
        </w:numPr>
        <w:tabs>
          <w:tab w:val="left" w:pos="993"/>
        </w:tabs>
        <w:spacing w:line="360" w:lineRule="auto"/>
        <w:ind w:left="0" w:firstLine="851"/>
        <w:jc w:val="both"/>
        <w:rPr>
          <w:rFonts w:asciiTheme="majorBidi" w:eastAsia="Calibri" w:hAnsiTheme="majorBidi" w:cstheme="majorBidi"/>
          <w:sz w:val="26"/>
          <w:szCs w:val="26"/>
          <w:lang w:eastAsia="en-US"/>
        </w:rPr>
      </w:pPr>
      <w:r>
        <w:rPr>
          <w:rFonts w:asciiTheme="majorBidi" w:eastAsia="Calibri" w:hAnsiTheme="majorBidi" w:cstheme="majorBidi"/>
          <w:sz w:val="26"/>
          <w:szCs w:val="26"/>
          <w:lang w:eastAsia="en-US"/>
        </w:rPr>
        <w:t>La m</w:t>
      </w:r>
      <w:r w:rsidR="00DE30FC" w:rsidRPr="004577E6">
        <w:rPr>
          <w:rFonts w:asciiTheme="majorBidi" w:eastAsia="Calibri" w:hAnsiTheme="majorBidi" w:cstheme="majorBidi"/>
          <w:sz w:val="26"/>
          <w:szCs w:val="26"/>
          <w:lang w:eastAsia="en-US"/>
        </w:rPr>
        <w:t xml:space="preserve">esure de la pression Artérielle distale et </w:t>
      </w:r>
      <w:r>
        <w:rPr>
          <w:rFonts w:asciiTheme="majorBidi" w:eastAsia="Calibri" w:hAnsiTheme="majorBidi" w:cstheme="majorBidi"/>
          <w:sz w:val="26"/>
          <w:szCs w:val="26"/>
          <w:lang w:eastAsia="en-US"/>
        </w:rPr>
        <w:t xml:space="preserve">le </w:t>
      </w:r>
      <w:r w:rsidR="00DE30FC" w:rsidRPr="004577E6">
        <w:rPr>
          <w:rFonts w:asciiTheme="majorBidi" w:eastAsia="Calibri" w:hAnsiTheme="majorBidi" w:cstheme="majorBidi"/>
          <w:sz w:val="26"/>
          <w:szCs w:val="26"/>
          <w:lang w:eastAsia="en-US"/>
        </w:rPr>
        <w:t xml:space="preserve">calcul d'Index de Pression Systolique (IPS) : </w:t>
      </w:r>
    </w:p>
    <w:p w:rsidR="00DE30FC" w:rsidRPr="004577E6" w:rsidRDefault="00DE30FC" w:rsidP="004577E6">
      <w:pPr>
        <w:pStyle w:val="Sansinterligne"/>
        <w:spacing w:line="360" w:lineRule="auto"/>
        <w:rPr>
          <w:rFonts w:asciiTheme="majorBidi" w:eastAsia="Calibri" w:hAnsiTheme="majorBidi" w:cstheme="majorBidi"/>
          <w:sz w:val="26"/>
          <w:szCs w:val="26"/>
          <w:lang w:eastAsia="en-US"/>
        </w:rPr>
      </w:pPr>
    </w:p>
    <w:p w:rsidR="00DE30FC" w:rsidRPr="004577E6" w:rsidRDefault="00DE30FC" w:rsidP="006F2EC1">
      <w:pPr>
        <w:pStyle w:val="Sansinterligne"/>
        <w:spacing w:line="360" w:lineRule="auto"/>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                    PA</w:t>
      </w:r>
      <w:r w:rsidR="006F2EC1">
        <w:rPr>
          <w:rFonts w:asciiTheme="majorBidi" w:eastAsia="Calibri" w:hAnsiTheme="majorBidi" w:cstheme="majorBidi"/>
          <w:sz w:val="26"/>
          <w:szCs w:val="26"/>
          <w:lang w:eastAsia="en-US"/>
        </w:rPr>
        <w:t xml:space="preserve"> systolique de la cheville</w:t>
      </w:r>
    </w:p>
    <w:p w:rsidR="00DE30FC" w:rsidRPr="004577E6" w:rsidRDefault="00DE30FC" w:rsidP="00EE4740">
      <w:pPr>
        <w:pStyle w:val="Sansinterligne"/>
        <w:spacing w:line="360" w:lineRule="auto"/>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         IPS =   -----------------------------------     </w:t>
      </w:r>
    </w:p>
    <w:p w:rsidR="00DE30FC" w:rsidRPr="004577E6" w:rsidRDefault="006F2EC1" w:rsidP="006F2EC1">
      <w:pPr>
        <w:pStyle w:val="Sansinterligne"/>
        <w:spacing w:line="360" w:lineRule="auto"/>
        <w:rPr>
          <w:rFonts w:asciiTheme="majorBidi" w:eastAsia="Calibri" w:hAnsiTheme="majorBidi" w:cstheme="majorBidi"/>
          <w:sz w:val="26"/>
          <w:szCs w:val="26"/>
          <w:lang w:eastAsia="en-US"/>
        </w:rPr>
      </w:pPr>
      <w:r>
        <w:rPr>
          <w:rFonts w:asciiTheme="majorBidi" w:eastAsia="Calibri" w:hAnsiTheme="majorBidi" w:cstheme="majorBidi"/>
          <w:sz w:val="26"/>
          <w:szCs w:val="26"/>
          <w:lang w:eastAsia="en-US"/>
        </w:rPr>
        <w:t>PA systolique du bras</w:t>
      </w:r>
    </w:p>
    <w:p w:rsidR="00DE30FC" w:rsidRDefault="00EE4740" w:rsidP="004577E6">
      <w:pPr>
        <w:pStyle w:val="Sansinterligne"/>
        <w:spacing w:line="360" w:lineRule="auto"/>
        <w:rPr>
          <w:rFonts w:asciiTheme="majorBidi" w:eastAsia="Calibri" w:hAnsiTheme="majorBidi" w:cstheme="majorBidi"/>
          <w:sz w:val="26"/>
          <w:szCs w:val="26"/>
          <w:lang w:eastAsia="en-US"/>
        </w:rPr>
      </w:pPr>
      <w:r w:rsidRPr="00F50A2F">
        <w:rPr>
          <w:rFonts w:asciiTheme="majorBidi" w:eastAsia="Calibri" w:hAnsiTheme="majorBidi" w:cstheme="majorBidi"/>
          <w:b/>
          <w:bCs/>
          <w:sz w:val="26"/>
          <w:szCs w:val="26"/>
          <w:lang w:eastAsia="en-US"/>
        </w:rPr>
        <w:lastRenderedPageBreak/>
        <w:t>IPS &gt; 1.3 :</w:t>
      </w:r>
      <w:r>
        <w:rPr>
          <w:rFonts w:asciiTheme="majorBidi" w:eastAsia="Calibri" w:hAnsiTheme="majorBidi" w:cstheme="majorBidi"/>
          <w:sz w:val="26"/>
          <w:szCs w:val="26"/>
          <w:lang w:eastAsia="en-US"/>
        </w:rPr>
        <w:t xml:space="preserve"> artères incompressibles (diabète, insuffisance rénale, sujet âgé)</w:t>
      </w:r>
    </w:p>
    <w:p w:rsidR="00EE4740" w:rsidRDefault="00EE4740" w:rsidP="004577E6">
      <w:pPr>
        <w:pStyle w:val="Sansinterligne"/>
        <w:spacing w:line="360" w:lineRule="auto"/>
        <w:rPr>
          <w:rFonts w:asciiTheme="majorBidi" w:eastAsia="Calibri" w:hAnsiTheme="majorBidi" w:cstheme="majorBidi"/>
          <w:sz w:val="26"/>
          <w:szCs w:val="26"/>
          <w:lang w:eastAsia="en-US"/>
        </w:rPr>
      </w:pPr>
      <w:r w:rsidRPr="00F50A2F">
        <w:rPr>
          <w:rFonts w:asciiTheme="majorBidi" w:eastAsia="Calibri" w:hAnsiTheme="majorBidi" w:cstheme="majorBidi"/>
          <w:b/>
          <w:bCs/>
          <w:sz w:val="26"/>
          <w:szCs w:val="26"/>
          <w:lang w:eastAsia="en-US"/>
        </w:rPr>
        <w:t>IPS entre 0.9 et 1.3 :</w:t>
      </w:r>
      <w:r>
        <w:rPr>
          <w:rFonts w:asciiTheme="majorBidi" w:eastAsia="Calibri" w:hAnsiTheme="majorBidi" w:cstheme="majorBidi"/>
          <w:sz w:val="26"/>
          <w:szCs w:val="26"/>
          <w:lang w:eastAsia="en-US"/>
        </w:rPr>
        <w:t xml:space="preserve"> état hémodynamique normal</w:t>
      </w:r>
    </w:p>
    <w:p w:rsidR="00EE4740" w:rsidRDefault="00EE4740" w:rsidP="004577E6">
      <w:pPr>
        <w:pStyle w:val="Sansinterligne"/>
        <w:spacing w:line="360" w:lineRule="auto"/>
        <w:rPr>
          <w:rFonts w:asciiTheme="majorBidi" w:eastAsia="Calibri" w:hAnsiTheme="majorBidi" w:cstheme="majorBidi"/>
          <w:sz w:val="26"/>
          <w:szCs w:val="26"/>
          <w:lang w:eastAsia="en-US"/>
        </w:rPr>
      </w:pPr>
      <w:r w:rsidRPr="00F50A2F">
        <w:rPr>
          <w:rFonts w:asciiTheme="majorBidi" w:eastAsia="Calibri" w:hAnsiTheme="majorBidi" w:cstheme="majorBidi"/>
          <w:b/>
          <w:bCs/>
          <w:sz w:val="26"/>
          <w:szCs w:val="26"/>
          <w:lang w:eastAsia="en-US"/>
        </w:rPr>
        <w:t>IPS entre 0.75 et 0.9 :</w:t>
      </w:r>
      <w:r>
        <w:rPr>
          <w:rFonts w:asciiTheme="majorBidi" w:eastAsia="Calibri" w:hAnsiTheme="majorBidi" w:cstheme="majorBidi"/>
          <w:sz w:val="26"/>
          <w:szCs w:val="26"/>
          <w:lang w:eastAsia="en-US"/>
        </w:rPr>
        <w:t xml:space="preserve"> AOMI bien compensée</w:t>
      </w:r>
    </w:p>
    <w:p w:rsidR="00EE4740" w:rsidRDefault="00EE4740" w:rsidP="004577E6">
      <w:pPr>
        <w:pStyle w:val="Sansinterligne"/>
        <w:spacing w:line="360" w:lineRule="auto"/>
        <w:rPr>
          <w:rFonts w:asciiTheme="majorBidi" w:eastAsia="Calibri" w:hAnsiTheme="majorBidi" w:cstheme="majorBidi"/>
          <w:sz w:val="26"/>
          <w:szCs w:val="26"/>
          <w:lang w:eastAsia="en-US"/>
        </w:rPr>
      </w:pPr>
      <w:r w:rsidRPr="00F50A2F">
        <w:rPr>
          <w:rFonts w:asciiTheme="majorBidi" w:eastAsia="Calibri" w:hAnsiTheme="majorBidi" w:cstheme="majorBidi"/>
          <w:b/>
          <w:bCs/>
          <w:sz w:val="26"/>
          <w:szCs w:val="26"/>
          <w:lang w:eastAsia="en-US"/>
        </w:rPr>
        <w:t>IPS entre 0.4 et 0.75 :</w:t>
      </w:r>
      <w:r>
        <w:rPr>
          <w:rFonts w:asciiTheme="majorBidi" w:eastAsia="Calibri" w:hAnsiTheme="majorBidi" w:cstheme="majorBidi"/>
          <w:sz w:val="26"/>
          <w:szCs w:val="26"/>
          <w:lang w:eastAsia="en-US"/>
        </w:rPr>
        <w:t xml:space="preserve"> AOMI peu compensée</w:t>
      </w:r>
    </w:p>
    <w:p w:rsidR="00EE4740" w:rsidRPr="004577E6" w:rsidRDefault="00EE4740" w:rsidP="004577E6">
      <w:pPr>
        <w:pStyle w:val="Sansinterligne"/>
        <w:spacing w:line="360" w:lineRule="auto"/>
        <w:rPr>
          <w:rFonts w:asciiTheme="majorBidi" w:eastAsia="Calibri" w:hAnsiTheme="majorBidi" w:cstheme="majorBidi"/>
          <w:sz w:val="26"/>
          <w:szCs w:val="26"/>
          <w:lang w:eastAsia="en-US"/>
        </w:rPr>
      </w:pPr>
      <w:r w:rsidRPr="00F50A2F">
        <w:rPr>
          <w:rFonts w:asciiTheme="majorBidi" w:eastAsia="Calibri" w:hAnsiTheme="majorBidi" w:cstheme="majorBidi"/>
          <w:b/>
          <w:bCs/>
          <w:sz w:val="26"/>
          <w:szCs w:val="26"/>
          <w:lang w:eastAsia="en-US"/>
        </w:rPr>
        <w:t xml:space="preserve">IPS &lt; 0.4 ou PA au niveau de la cheville &lt; 50 mm Hg : </w:t>
      </w:r>
      <w:r>
        <w:rPr>
          <w:rFonts w:asciiTheme="majorBidi" w:eastAsia="Calibri" w:hAnsiTheme="majorBidi" w:cstheme="majorBidi"/>
          <w:sz w:val="26"/>
          <w:szCs w:val="26"/>
          <w:lang w:eastAsia="en-US"/>
        </w:rPr>
        <w:t>AOMI avec retentissement sévère</w:t>
      </w:r>
    </w:p>
    <w:p w:rsidR="00DE30FC" w:rsidRPr="004577E6" w:rsidRDefault="00DE30FC" w:rsidP="004577E6">
      <w:pPr>
        <w:pStyle w:val="Sansinterligne"/>
        <w:spacing w:line="360" w:lineRule="auto"/>
        <w:jc w:val="center"/>
        <w:rPr>
          <w:rFonts w:asciiTheme="majorBidi" w:hAnsiTheme="majorBidi" w:cstheme="majorBidi"/>
          <w:noProof/>
          <w:sz w:val="26"/>
          <w:szCs w:val="26"/>
        </w:rPr>
      </w:pPr>
      <w:r w:rsidRPr="004577E6">
        <w:rPr>
          <w:rFonts w:asciiTheme="majorBidi" w:hAnsiTheme="majorBidi" w:cstheme="majorBidi"/>
          <w:noProof/>
          <w:sz w:val="26"/>
          <w:szCs w:val="26"/>
        </w:rPr>
        <w:drawing>
          <wp:inline distT="0" distB="0" distL="0" distR="0">
            <wp:extent cx="4260850" cy="2287404"/>
            <wp:effectExtent l="19050" t="19050" r="25400" b="17780"/>
            <wp:docPr id="9" name="Image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64531" cy="2289380"/>
                    </a:xfrm>
                    <a:prstGeom prst="rect">
                      <a:avLst/>
                    </a:prstGeom>
                    <a:noFill/>
                    <a:ln w="12700" cmpd="sng">
                      <a:solidFill>
                        <a:srgbClr val="000000"/>
                      </a:solidFill>
                      <a:miter lim="800000"/>
                      <a:headEnd/>
                      <a:tailEnd/>
                    </a:ln>
                    <a:effectLst/>
                  </pic:spPr>
                </pic:pic>
              </a:graphicData>
            </a:graphic>
          </wp:inline>
        </w:drawing>
      </w:r>
    </w:p>
    <w:p w:rsidR="00DE30FC" w:rsidRPr="008A18D9" w:rsidRDefault="00DE30FC" w:rsidP="004577E6">
      <w:pPr>
        <w:pStyle w:val="Sansinterligne"/>
        <w:spacing w:line="360" w:lineRule="auto"/>
        <w:jc w:val="center"/>
        <w:rPr>
          <w:rFonts w:asciiTheme="majorBidi" w:eastAsia="Calibri" w:hAnsiTheme="majorBidi" w:cstheme="majorBidi"/>
          <w:sz w:val="2"/>
          <w:szCs w:val="2"/>
          <w:lang w:eastAsia="en-US"/>
        </w:rPr>
      </w:pPr>
    </w:p>
    <w:p w:rsidR="00DE30FC" w:rsidRPr="004577E6" w:rsidRDefault="00DE30FC" w:rsidP="004577E6">
      <w:pPr>
        <w:pStyle w:val="Sansinterligne"/>
        <w:spacing w:line="360" w:lineRule="auto"/>
        <w:rPr>
          <w:rFonts w:asciiTheme="majorBidi" w:eastAsia="Calibri" w:hAnsiTheme="majorBidi" w:cstheme="majorBidi"/>
          <w:b/>
          <w:i/>
          <w:sz w:val="26"/>
          <w:szCs w:val="26"/>
          <w:lang w:eastAsia="en-US"/>
        </w:rPr>
      </w:pPr>
      <w:r w:rsidRPr="004577E6">
        <w:rPr>
          <w:rFonts w:asciiTheme="majorBidi" w:eastAsia="Calibri" w:hAnsiTheme="majorBidi" w:cstheme="majorBidi"/>
          <w:b/>
          <w:i/>
          <w:sz w:val="26"/>
          <w:szCs w:val="26"/>
          <w:lang w:eastAsia="en-US"/>
        </w:rPr>
        <w:t xml:space="preserve">Recherche et appréciation des troubles trophiques </w:t>
      </w:r>
    </w:p>
    <w:p w:rsidR="00DE30FC" w:rsidRPr="004577E6" w:rsidRDefault="00DE30FC" w:rsidP="00476BC4">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rPr>
        <w:t xml:space="preserve">      * Signes mineurs : peau sèche, squameuse, dépilée</w:t>
      </w:r>
      <w:r w:rsidR="00476BC4">
        <w:rPr>
          <w:rFonts w:asciiTheme="majorBidi" w:eastAsia="Calibri" w:hAnsiTheme="majorBidi" w:cstheme="majorBidi"/>
          <w:sz w:val="26"/>
          <w:szCs w:val="26"/>
        </w:rPr>
        <w:t xml:space="preserve">, </w:t>
      </w:r>
      <w:r w:rsidRPr="004577E6">
        <w:rPr>
          <w:rFonts w:asciiTheme="majorBidi" w:eastAsia="Calibri" w:hAnsiTheme="majorBidi" w:cstheme="majorBidi"/>
          <w:sz w:val="26"/>
          <w:szCs w:val="26"/>
        </w:rPr>
        <w:t xml:space="preserve">ongles cassants </w:t>
      </w:r>
      <w:r w:rsidRPr="004577E6">
        <w:rPr>
          <w:rFonts w:asciiTheme="majorBidi" w:eastAsia="Calibri" w:hAnsiTheme="majorBidi" w:cstheme="majorBidi"/>
          <w:sz w:val="26"/>
          <w:szCs w:val="26"/>
        </w:rPr>
        <w:br/>
        <w:t xml:space="preserve"> * Signes majeurs = stade IV : retard de cicatrisation des petites plaies</w:t>
      </w:r>
      <w:r w:rsidR="00476BC4">
        <w:rPr>
          <w:rFonts w:asciiTheme="majorBidi" w:eastAsia="Calibri" w:hAnsiTheme="majorBidi" w:cstheme="majorBidi"/>
          <w:sz w:val="26"/>
          <w:szCs w:val="26"/>
        </w:rPr>
        <w:t xml:space="preserve">, </w:t>
      </w:r>
      <w:r w:rsidRPr="004577E6">
        <w:rPr>
          <w:rFonts w:asciiTheme="majorBidi" w:eastAsia="Calibri" w:hAnsiTheme="majorBidi" w:cstheme="majorBidi"/>
          <w:sz w:val="26"/>
          <w:szCs w:val="26"/>
        </w:rPr>
        <w:t>ulcère de jambe</w:t>
      </w:r>
      <w:r w:rsidR="00476BC4">
        <w:rPr>
          <w:rFonts w:asciiTheme="majorBidi" w:eastAsia="Calibri" w:hAnsiTheme="majorBidi" w:cstheme="majorBidi"/>
          <w:sz w:val="26"/>
          <w:szCs w:val="26"/>
        </w:rPr>
        <w:t xml:space="preserve">, </w:t>
      </w:r>
      <w:r w:rsidRPr="004577E6">
        <w:rPr>
          <w:rFonts w:asciiTheme="majorBidi" w:eastAsia="Calibri" w:hAnsiTheme="majorBidi" w:cstheme="majorBidi"/>
          <w:sz w:val="26"/>
          <w:szCs w:val="26"/>
          <w:lang w:eastAsia="en-US"/>
        </w:rPr>
        <w:t>gangrène distale</w:t>
      </w:r>
    </w:p>
    <w:p w:rsidR="00DE30FC" w:rsidRPr="004577E6" w:rsidRDefault="00D1584F" w:rsidP="004577E6">
      <w:pPr>
        <w:pStyle w:val="Sansinterligne"/>
        <w:spacing w:line="360" w:lineRule="auto"/>
        <w:rPr>
          <w:rFonts w:asciiTheme="majorBidi" w:eastAsia="Calibri" w:hAnsiTheme="majorBidi" w:cstheme="majorBidi"/>
          <w:b/>
          <w:sz w:val="26"/>
          <w:szCs w:val="26"/>
          <w:lang w:eastAsia="en-US"/>
        </w:rPr>
      </w:pPr>
      <w:r>
        <w:rPr>
          <w:rFonts w:asciiTheme="majorBidi" w:eastAsia="Calibri" w:hAnsiTheme="majorBidi" w:cstheme="majorBidi"/>
          <w:b/>
          <w:sz w:val="26"/>
          <w:szCs w:val="26"/>
          <w:lang w:eastAsia="en-US"/>
        </w:rPr>
        <w:t>X</w:t>
      </w:r>
      <w:r w:rsidR="00DE30FC" w:rsidRPr="004577E6">
        <w:rPr>
          <w:rFonts w:asciiTheme="majorBidi" w:eastAsia="Calibri" w:hAnsiTheme="majorBidi" w:cstheme="majorBidi"/>
          <w:b/>
          <w:sz w:val="26"/>
          <w:szCs w:val="26"/>
          <w:lang w:eastAsia="en-US"/>
        </w:rPr>
        <w:t>. Examens complémentaires :</w:t>
      </w:r>
    </w:p>
    <w:p w:rsidR="00DE30FC" w:rsidRPr="004577E6" w:rsidRDefault="00DE30FC" w:rsidP="004577E6">
      <w:pPr>
        <w:pStyle w:val="Sansinterligne"/>
        <w:spacing w:line="360" w:lineRule="auto"/>
        <w:jc w:val="both"/>
        <w:rPr>
          <w:rFonts w:asciiTheme="majorBidi" w:eastAsia="Calibri" w:hAnsiTheme="majorBidi" w:cstheme="majorBidi"/>
          <w:b/>
          <w:sz w:val="26"/>
          <w:szCs w:val="26"/>
          <w:lang w:eastAsia="en-US"/>
        </w:rPr>
      </w:pPr>
      <w:r w:rsidRPr="004577E6">
        <w:rPr>
          <w:rFonts w:asciiTheme="majorBidi" w:eastAsia="Calibri" w:hAnsiTheme="majorBidi" w:cstheme="majorBidi"/>
          <w:b/>
          <w:sz w:val="26"/>
          <w:szCs w:val="26"/>
          <w:lang w:eastAsia="en-US"/>
        </w:rPr>
        <w:t>1. Echo-doppler :</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76BC4">
        <w:rPr>
          <w:rFonts w:asciiTheme="majorBidi" w:eastAsia="Calibri" w:hAnsiTheme="majorBidi" w:cstheme="majorBidi"/>
          <w:b/>
          <w:sz w:val="2"/>
          <w:szCs w:val="2"/>
          <w:lang w:eastAsia="en-US"/>
        </w:rPr>
        <w:br/>
      </w:r>
      <w:r w:rsidRPr="004577E6">
        <w:rPr>
          <w:rFonts w:asciiTheme="majorBidi" w:eastAsia="Calibri" w:hAnsiTheme="majorBidi" w:cstheme="majorBidi"/>
          <w:sz w:val="26"/>
          <w:szCs w:val="26"/>
          <w:lang w:eastAsia="en-US"/>
        </w:rPr>
        <w:t xml:space="preserve">-    C'est un examen simple et anodin qui permet d'objectiver le passage sanguin dans l'artère et l’étude de la paroi et de la lumière artérielles. </w:t>
      </w:r>
    </w:p>
    <w:p w:rsidR="00DE30FC" w:rsidRPr="004577E6" w:rsidRDefault="00DE30FC" w:rsidP="004577E6">
      <w:pPr>
        <w:pStyle w:val="Sansinterligne"/>
        <w:numPr>
          <w:ilvl w:val="0"/>
          <w:numId w:val="1"/>
        </w:numPr>
        <w:tabs>
          <w:tab w:val="left" w:pos="284"/>
        </w:tabs>
        <w:spacing w:line="360" w:lineRule="auto"/>
        <w:ind w:left="0" w:firstLine="0"/>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Il étudie le retentissement hémodynamique des lésions. </w:t>
      </w:r>
    </w:p>
    <w:p w:rsidR="00DE30FC" w:rsidRPr="00DD5C3F" w:rsidRDefault="00DE30FC" w:rsidP="00DD5C3F">
      <w:pPr>
        <w:pStyle w:val="Sansinterligne"/>
        <w:tabs>
          <w:tab w:val="left" w:pos="2268"/>
        </w:tabs>
        <w:spacing w:line="360" w:lineRule="auto"/>
        <w:jc w:val="center"/>
        <w:rPr>
          <w:rFonts w:asciiTheme="majorBidi" w:hAnsiTheme="majorBidi" w:cstheme="majorBidi"/>
          <w:noProof/>
          <w:sz w:val="26"/>
          <w:szCs w:val="26"/>
        </w:rPr>
      </w:pPr>
      <w:r w:rsidRPr="004577E6">
        <w:rPr>
          <w:rFonts w:asciiTheme="majorBidi" w:hAnsiTheme="majorBidi" w:cstheme="majorBidi"/>
          <w:noProof/>
          <w:sz w:val="26"/>
          <w:szCs w:val="26"/>
        </w:rPr>
        <w:drawing>
          <wp:inline distT="0" distB="0" distL="0" distR="0">
            <wp:extent cx="1644650" cy="1509842"/>
            <wp:effectExtent l="19050" t="19050" r="12700" b="14605"/>
            <wp:docPr id="8" name="Image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48776" cy="1513630"/>
                    </a:xfrm>
                    <a:prstGeom prst="rect">
                      <a:avLst/>
                    </a:prstGeom>
                    <a:noFill/>
                    <a:ln w="12700" cmpd="sng">
                      <a:solidFill>
                        <a:srgbClr val="000000"/>
                      </a:solidFill>
                      <a:miter lim="800000"/>
                      <a:headEnd/>
                      <a:tailEnd/>
                    </a:ln>
                    <a:effectLst/>
                  </pic:spPr>
                </pic:pic>
              </a:graphicData>
            </a:graphic>
          </wp:inline>
        </w:drawing>
      </w:r>
    </w:p>
    <w:p w:rsidR="00DE30FC" w:rsidRPr="004577E6" w:rsidRDefault="00DE30FC" w:rsidP="004577E6">
      <w:pPr>
        <w:pStyle w:val="Sansinterligne"/>
        <w:spacing w:line="360" w:lineRule="auto"/>
        <w:rPr>
          <w:rFonts w:asciiTheme="majorBidi" w:eastAsia="Calibri" w:hAnsiTheme="majorBidi" w:cstheme="majorBidi"/>
          <w:b/>
          <w:sz w:val="26"/>
          <w:szCs w:val="26"/>
          <w:lang w:eastAsia="en-US"/>
        </w:rPr>
      </w:pPr>
      <w:r w:rsidRPr="004577E6">
        <w:rPr>
          <w:rFonts w:asciiTheme="majorBidi" w:eastAsia="Calibri" w:hAnsiTheme="majorBidi" w:cstheme="majorBidi"/>
          <w:b/>
          <w:sz w:val="26"/>
          <w:szCs w:val="26"/>
          <w:lang w:eastAsia="en-US"/>
        </w:rPr>
        <w:t xml:space="preserve">                     2. </w:t>
      </w:r>
      <w:proofErr w:type="spellStart"/>
      <w:r w:rsidRPr="004577E6">
        <w:rPr>
          <w:rFonts w:asciiTheme="majorBidi" w:eastAsia="Calibri" w:hAnsiTheme="majorBidi" w:cstheme="majorBidi"/>
          <w:b/>
          <w:sz w:val="26"/>
          <w:szCs w:val="26"/>
          <w:lang w:eastAsia="en-US"/>
        </w:rPr>
        <w:t>Angio</w:t>
      </w:r>
      <w:proofErr w:type="spellEnd"/>
      <w:r w:rsidRPr="004577E6">
        <w:rPr>
          <w:rFonts w:asciiTheme="majorBidi" w:eastAsia="Calibri" w:hAnsiTheme="majorBidi" w:cstheme="majorBidi"/>
          <w:b/>
          <w:sz w:val="26"/>
          <w:szCs w:val="26"/>
          <w:lang w:eastAsia="en-US"/>
        </w:rPr>
        <w:t>-scanner:</w:t>
      </w:r>
    </w:p>
    <w:p w:rsidR="00DE30FC" w:rsidRPr="004577E6" w:rsidRDefault="00DE30FC" w:rsidP="004577E6">
      <w:pPr>
        <w:pStyle w:val="Sansinterligne"/>
        <w:spacing w:line="360" w:lineRule="auto"/>
        <w:rPr>
          <w:rFonts w:asciiTheme="majorBidi" w:eastAsia="Calibri" w:hAnsiTheme="majorBidi" w:cstheme="majorBidi"/>
          <w:b/>
          <w:sz w:val="26"/>
          <w:szCs w:val="26"/>
          <w:lang w:eastAsia="en-US"/>
        </w:rPr>
      </w:pPr>
      <w:r w:rsidRPr="004577E6">
        <w:rPr>
          <w:rFonts w:asciiTheme="majorBidi" w:eastAsia="Calibri" w:hAnsiTheme="majorBidi" w:cstheme="majorBidi"/>
          <w:sz w:val="26"/>
          <w:szCs w:val="26"/>
          <w:lang w:eastAsia="en-US"/>
        </w:rPr>
        <w:lastRenderedPageBreak/>
        <w:t xml:space="preserve">- Il permet de visualiser l'anatomie des artères et leurs lésions. </w:t>
      </w:r>
      <w:r w:rsidRPr="004577E6">
        <w:rPr>
          <w:rFonts w:asciiTheme="majorBidi" w:eastAsia="Calibri" w:hAnsiTheme="majorBidi" w:cstheme="majorBidi"/>
          <w:sz w:val="26"/>
          <w:szCs w:val="26"/>
          <w:lang w:eastAsia="en-US"/>
        </w:rPr>
        <w:br/>
        <w:t xml:space="preserve">- Il est réalisé si on a un objectif de traitement chirurgical. </w:t>
      </w:r>
    </w:p>
    <w:p w:rsidR="00DE30FC" w:rsidRPr="004577E6" w:rsidRDefault="00DE30FC" w:rsidP="004577E6">
      <w:pPr>
        <w:pStyle w:val="Sansinterligne"/>
        <w:spacing w:line="360" w:lineRule="auto"/>
        <w:jc w:val="both"/>
        <w:rPr>
          <w:rFonts w:asciiTheme="majorBidi" w:eastAsia="Calibri" w:hAnsiTheme="majorBidi" w:cstheme="majorBidi"/>
          <w:b/>
          <w:sz w:val="26"/>
          <w:szCs w:val="26"/>
          <w:lang w:eastAsia="en-US"/>
        </w:rPr>
      </w:pPr>
      <w:r w:rsidRPr="004577E6">
        <w:rPr>
          <w:rFonts w:asciiTheme="majorBidi" w:eastAsia="Calibri" w:hAnsiTheme="majorBidi" w:cstheme="majorBidi"/>
          <w:sz w:val="26"/>
          <w:szCs w:val="26"/>
          <w:lang w:eastAsia="en-US"/>
        </w:rPr>
        <w:t xml:space="preserve">- </w:t>
      </w:r>
      <w:r w:rsidRPr="004577E6">
        <w:rPr>
          <w:rFonts w:asciiTheme="majorBidi" w:eastAsia="Calibri" w:hAnsiTheme="majorBidi" w:cstheme="majorBidi"/>
          <w:b/>
          <w:sz w:val="26"/>
          <w:szCs w:val="26"/>
          <w:lang w:eastAsia="en-US"/>
        </w:rPr>
        <w:t xml:space="preserve">Résultats : </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     *   thrombose ou oblitération (arrêt total)</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   sténose de la lumière</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     *   l'état de l'ensemble du réseau artériel (présence ou non de calcifications pariétales)</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     *   les axes en amont des lésions</w:t>
      </w:r>
    </w:p>
    <w:p w:rsidR="00F31F9C" w:rsidRDefault="00DE30FC" w:rsidP="00F31F9C">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     * le lit artériel en aval des lésions</w:t>
      </w:r>
    </w:p>
    <w:p w:rsidR="00DE30FC" w:rsidRPr="00425E71" w:rsidRDefault="00DE30FC" w:rsidP="00425E71">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     *   l'existence d'une circulation collatérale de suppléance plus ou moins importante.</w:t>
      </w:r>
    </w:p>
    <w:p w:rsidR="00DE30FC" w:rsidRPr="004577E6" w:rsidRDefault="00DE30FC" w:rsidP="004577E6">
      <w:pPr>
        <w:spacing w:after="200" w:line="360" w:lineRule="auto"/>
        <w:jc w:val="both"/>
        <w:rPr>
          <w:rFonts w:asciiTheme="majorBidi" w:eastAsia="Calibri" w:hAnsiTheme="majorBidi" w:cstheme="majorBidi"/>
          <w:b/>
          <w:bCs/>
          <w:sz w:val="26"/>
          <w:szCs w:val="26"/>
          <w:lang w:eastAsia="en-US"/>
        </w:rPr>
      </w:pPr>
      <w:r w:rsidRPr="004577E6">
        <w:rPr>
          <w:rFonts w:asciiTheme="majorBidi" w:eastAsia="Calibri" w:hAnsiTheme="majorBidi" w:cstheme="majorBidi"/>
          <w:b/>
          <w:bCs/>
          <w:sz w:val="26"/>
          <w:szCs w:val="26"/>
          <w:lang w:eastAsia="en-US"/>
        </w:rPr>
        <w:t>X</w:t>
      </w:r>
      <w:r w:rsidR="008A18D9">
        <w:rPr>
          <w:rFonts w:asciiTheme="majorBidi" w:eastAsia="Calibri" w:hAnsiTheme="majorBidi" w:cstheme="majorBidi"/>
          <w:b/>
          <w:bCs/>
          <w:sz w:val="26"/>
          <w:szCs w:val="26"/>
          <w:lang w:eastAsia="en-US"/>
        </w:rPr>
        <w:t>I</w:t>
      </w:r>
      <w:r w:rsidRPr="004577E6">
        <w:rPr>
          <w:rFonts w:asciiTheme="majorBidi" w:eastAsia="Calibri" w:hAnsiTheme="majorBidi" w:cstheme="majorBidi"/>
          <w:b/>
          <w:bCs/>
          <w:sz w:val="26"/>
          <w:szCs w:val="26"/>
          <w:lang w:eastAsia="en-US"/>
        </w:rPr>
        <w:t>. Bilan de l’artériopathie:</w:t>
      </w:r>
    </w:p>
    <w:p w:rsidR="00DE30FC" w:rsidRPr="00425E71" w:rsidRDefault="00DE30FC" w:rsidP="00425E71">
      <w:pPr>
        <w:pStyle w:val="NormalWeb"/>
        <w:spacing w:before="134" w:beforeAutospacing="0" w:after="0" w:afterAutospacing="0" w:line="360" w:lineRule="auto"/>
        <w:jc w:val="both"/>
        <w:rPr>
          <w:rFonts w:asciiTheme="majorBidi" w:hAnsiTheme="majorBidi" w:cstheme="majorBidi"/>
          <w:bCs/>
          <w:color w:val="000000"/>
          <w:sz w:val="26"/>
          <w:szCs w:val="26"/>
        </w:rPr>
      </w:pPr>
      <w:r w:rsidRPr="004577E6">
        <w:rPr>
          <w:rFonts w:asciiTheme="majorBidi" w:hAnsiTheme="majorBidi" w:cstheme="majorBidi"/>
          <w:bCs/>
          <w:color w:val="000000"/>
          <w:kern w:val="24"/>
          <w:sz w:val="26"/>
          <w:szCs w:val="26"/>
        </w:rPr>
        <w:t xml:space="preserve">   L'AOMI n’est pas une maladie isolée. C’</w:t>
      </w:r>
      <w:r w:rsidRPr="004577E6">
        <w:rPr>
          <w:rFonts w:asciiTheme="majorBidi" w:hAnsiTheme="majorBidi" w:cstheme="majorBidi"/>
          <w:sz w:val="26"/>
          <w:szCs w:val="26"/>
        </w:rPr>
        <w:t xml:space="preserve">est une des manifestations locales de </w:t>
      </w:r>
      <w:r w:rsidRPr="004577E6">
        <w:rPr>
          <w:rFonts w:asciiTheme="majorBidi" w:hAnsiTheme="majorBidi" w:cstheme="majorBidi"/>
          <w:b/>
          <w:i/>
          <w:sz w:val="26"/>
          <w:szCs w:val="26"/>
        </w:rPr>
        <w:t>l’athérosclérose,</w:t>
      </w:r>
      <w:r w:rsidRPr="004577E6">
        <w:rPr>
          <w:rFonts w:asciiTheme="majorBidi" w:hAnsiTheme="majorBidi" w:cstheme="majorBidi"/>
          <w:sz w:val="26"/>
          <w:szCs w:val="26"/>
        </w:rPr>
        <w:t xml:space="preserve"> maladie qui peut toucher </w:t>
      </w:r>
      <w:r w:rsidRPr="004577E6">
        <w:rPr>
          <w:rFonts w:asciiTheme="majorBidi" w:hAnsiTheme="majorBidi" w:cstheme="majorBidi"/>
          <w:b/>
          <w:bCs/>
          <w:sz w:val="26"/>
          <w:szCs w:val="26"/>
        </w:rPr>
        <w:t>tous les autres territoires artériels</w:t>
      </w:r>
      <w:r w:rsidRPr="004577E6">
        <w:rPr>
          <w:rFonts w:asciiTheme="majorBidi" w:hAnsiTheme="majorBidi" w:cstheme="majorBidi"/>
          <w:sz w:val="26"/>
          <w:szCs w:val="26"/>
        </w:rPr>
        <w:t>, tels que l’aorte et ses principales branches, les artères coronaires, les artères carotidiennes et cérébrales</w:t>
      </w:r>
      <w:r w:rsidR="00425E71">
        <w:rPr>
          <w:rFonts w:asciiTheme="majorBidi" w:hAnsiTheme="majorBidi" w:cstheme="majorBidi"/>
          <w:sz w:val="26"/>
          <w:szCs w:val="26"/>
        </w:rPr>
        <w:t>, les artères rénales, les artères mésentériques</w:t>
      </w:r>
      <w:r w:rsidRPr="004577E6">
        <w:rPr>
          <w:rFonts w:asciiTheme="majorBidi" w:hAnsiTheme="majorBidi" w:cstheme="majorBidi"/>
          <w:bCs/>
          <w:color w:val="000000"/>
          <w:sz w:val="26"/>
          <w:szCs w:val="26"/>
        </w:rPr>
        <w:t>.</w:t>
      </w:r>
    </w:p>
    <w:p w:rsidR="00DE30FC" w:rsidRPr="004577E6" w:rsidRDefault="00DE30FC" w:rsidP="00425E71">
      <w:pPr>
        <w:pStyle w:val="Sansinterligne"/>
        <w:spacing w:line="360" w:lineRule="auto"/>
        <w:jc w:val="center"/>
        <w:rPr>
          <w:rFonts w:asciiTheme="majorBidi" w:hAnsiTheme="majorBidi" w:cstheme="majorBidi"/>
          <w:noProof/>
          <w:sz w:val="26"/>
          <w:szCs w:val="26"/>
        </w:rPr>
      </w:pPr>
      <w:r w:rsidRPr="004577E6">
        <w:rPr>
          <w:rFonts w:asciiTheme="majorBidi" w:hAnsiTheme="majorBidi" w:cstheme="majorBidi"/>
          <w:noProof/>
          <w:sz w:val="26"/>
          <w:szCs w:val="26"/>
        </w:rPr>
        <w:drawing>
          <wp:inline distT="0" distB="0" distL="0" distR="0">
            <wp:extent cx="1790700" cy="1567954"/>
            <wp:effectExtent l="19050" t="19050" r="19050" b="133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b="42723"/>
                    <a:stretch>
                      <a:fillRect/>
                    </a:stretch>
                  </pic:blipFill>
                  <pic:spPr bwMode="auto">
                    <a:xfrm>
                      <a:off x="0" y="0"/>
                      <a:ext cx="1791709" cy="1568837"/>
                    </a:xfrm>
                    <a:prstGeom prst="rect">
                      <a:avLst/>
                    </a:prstGeom>
                    <a:noFill/>
                    <a:ln w="12700" cmpd="sng">
                      <a:solidFill>
                        <a:srgbClr val="000000"/>
                      </a:solidFill>
                      <a:miter lim="800000"/>
                      <a:headEnd/>
                      <a:tailEnd/>
                    </a:ln>
                    <a:effectLst/>
                  </pic:spPr>
                </pic:pic>
              </a:graphicData>
            </a:graphic>
          </wp:inline>
        </w:drawing>
      </w:r>
    </w:p>
    <w:p w:rsidR="00DE30FC" w:rsidRPr="004577E6" w:rsidRDefault="00DE30FC" w:rsidP="004577E6">
      <w:pPr>
        <w:pStyle w:val="Sansinterligne"/>
        <w:spacing w:line="360" w:lineRule="auto"/>
        <w:jc w:val="both"/>
        <w:rPr>
          <w:rFonts w:asciiTheme="majorBidi" w:hAnsiTheme="majorBidi" w:cstheme="majorBidi"/>
          <w:sz w:val="26"/>
          <w:szCs w:val="26"/>
        </w:rPr>
      </w:pPr>
      <w:r w:rsidRPr="004577E6">
        <w:rPr>
          <w:rFonts w:asciiTheme="majorBidi" w:hAnsiTheme="majorBidi" w:cstheme="majorBidi"/>
          <w:sz w:val="26"/>
          <w:szCs w:val="26"/>
        </w:rPr>
        <w:t xml:space="preserve">  L’apparition d’une ischémie dans les territoires irrigués par ces artères peut entraîner la survenue d’un infarctus du myocarde ou d’un accident vasculaire cérébral ischémique.</w:t>
      </w:r>
    </w:p>
    <w:p w:rsidR="00DE30FC" w:rsidRPr="004577E6" w:rsidRDefault="00DE30FC" w:rsidP="004577E6">
      <w:pPr>
        <w:pStyle w:val="Sansinterligne"/>
        <w:spacing w:line="360" w:lineRule="auto"/>
        <w:jc w:val="both"/>
        <w:rPr>
          <w:rFonts w:asciiTheme="majorBidi" w:hAnsiTheme="majorBidi" w:cstheme="majorBidi"/>
          <w:sz w:val="26"/>
          <w:szCs w:val="26"/>
        </w:rPr>
      </w:pPr>
      <w:r w:rsidRPr="004577E6">
        <w:rPr>
          <w:rFonts w:asciiTheme="majorBidi" w:hAnsiTheme="majorBidi" w:cstheme="majorBidi"/>
          <w:sz w:val="26"/>
          <w:szCs w:val="26"/>
        </w:rPr>
        <w:t>Il est donc indispensable en cas d’AOMI de pratiquer un bilan clinique cardiaque et neurologique régulier pour dépister d’éventuelles atteintes au niveau du cœur et du cerveau.</w:t>
      </w:r>
    </w:p>
    <w:p w:rsidR="00DE30FC" w:rsidRPr="004577E6" w:rsidRDefault="00DE30FC" w:rsidP="005C3F2C">
      <w:pPr>
        <w:pStyle w:val="Sansinterligne"/>
        <w:spacing w:line="360" w:lineRule="auto"/>
        <w:jc w:val="both"/>
        <w:rPr>
          <w:rFonts w:asciiTheme="majorBidi" w:hAnsiTheme="majorBidi" w:cstheme="majorBidi"/>
          <w:sz w:val="26"/>
          <w:szCs w:val="26"/>
        </w:rPr>
      </w:pPr>
      <w:r w:rsidRPr="004577E6">
        <w:rPr>
          <w:rFonts w:asciiTheme="majorBidi" w:hAnsiTheme="majorBidi" w:cstheme="majorBidi"/>
          <w:sz w:val="26"/>
          <w:szCs w:val="26"/>
        </w:rPr>
        <w:t>Certains examens recherchent d’éventuelles lésions d’autres territoires : échographie de l’aorte abdominale, des artères rénales et digestives, échographie-Doppler des artères c</w:t>
      </w:r>
      <w:r w:rsidR="005C3F2C">
        <w:rPr>
          <w:rFonts w:asciiTheme="majorBidi" w:hAnsiTheme="majorBidi" w:cstheme="majorBidi"/>
          <w:sz w:val="26"/>
          <w:szCs w:val="26"/>
        </w:rPr>
        <w:t>arotides</w:t>
      </w:r>
      <w:r w:rsidRPr="004577E6">
        <w:rPr>
          <w:rFonts w:asciiTheme="majorBidi" w:hAnsiTheme="majorBidi" w:cstheme="majorBidi"/>
          <w:sz w:val="26"/>
          <w:szCs w:val="26"/>
        </w:rPr>
        <w:t xml:space="preserve">. La recherche de </w:t>
      </w:r>
      <w:r w:rsidRPr="004577E6">
        <w:rPr>
          <w:rFonts w:asciiTheme="majorBidi" w:hAnsiTheme="majorBidi" w:cstheme="majorBidi"/>
          <w:b/>
          <w:bCs/>
          <w:i/>
          <w:sz w:val="26"/>
          <w:szCs w:val="26"/>
        </w:rPr>
        <w:t>lésions d’athérosclérose coronaire</w:t>
      </w:r>
      <w:r w:rsidRPr="004577E6">
        <w:rPr>
          <w:rFonts w:asciiTheme="majorBidi" w:hAnsiTheme="majorBidi" w:cstheme="majorBidi"/>
          <w:sz w:val="26"/>
          <w:szCs w:val="26"/>
        </w:rPr>
        <w:t xml:space="preserve">requiert </w:t>
      </w:r>
      <w:r w:rsidRPr="004577E6">
        <w:rPr>
          <w:rFonts w:asciiTheme="majorBidi" w:hAnsiTheme="majorBidi" w:cstheme="majorBidi"/>
          <w:sz w:val="26"/>
          <w:szCs w:val="26"/>
        </w:rPr>
        <w:lastRenderedPageBreak/>
        <w:t xml:space="preserve">systématiquement un </w:t>
      </w:r>
      <w:r w:rsidRPr="004577E6">
        <w:rPr>
          <w:rFonts w:asciiTheme="majorBidi" w:hAnsiTheme="majorBidi" w:cstheme="majorBidi"/>
          <w:bCs/>
          <w:sz w:val="26"/>
          <w:szCs w:val="26"/>
        </w:rPr>
        <w:t>électrocardiogramme (ECG)</w:t>
      </w:r>
      <w:r w:rsidRPr="004577E6">
        <w:rPr>
          <w:rFonts w:asciiTheme="majorBidi" w:hAnsiTheme="majorBidi" w:cstheme="majorBidi"/>
          <w:sz w:val="26"/>
          <w:szCs w:val="26"/>
        </w:rPr>
        <w:t xml:space="preserve"> au repos et éventuellement lors d’une épreuve d’effort, et parfois d’autres examens plus spécifiques si nécessaires. </w:t>
      </w:r>
    </w:p>
    <w:p w:rsidR="00DE30FC" w:rsidRPr="004577E6" w:rsidRDefault="00DE30FC" w:rsidP="004577E6">
      <w:pPr>
        <w:pStyle w:val="Sansinterligne"/>
        <w:spacing w:line="360" w:lineRule="auto"/>
        <w:jc w:val="both"/>
        <w:rPr>
          <w:rFonts w:asciiTheme="majorBidi" w:eastAsia="Calibri" w:hAnsiTheme="majorBidi" w:cstheme="majorBidi"/>
          <w:b/>
          <w:sz w:val="26"/>
          <w:szCs w:val="26"/>
        </w:rPr>
      </w:pPr>
      <w:r w:rsidRPr="004577E6">
        <w:rPr>
          <w:rFonts w:asciiTheme="majorBidi" w:eastAsia="Calibri" w:hAnsiTheme="majorBidi" w:cstheme="majorBidi"/>
          <w:b/>
          <w:sz w:val="26"/>
          <w:szCs w:val="26"/>
        </w:rPr>
        <w:t>X</w:t>
      </w:r>
      <w:r w:rsidR="00D1584F">
        <w:rPr>
          <w:rFonts w:asciiTheme="majorBidi" w:eastAsia="Calibri" w:hAnsiTheme="majorBidi" w:cstheme="majorBidi"/>
          <w:b/>
          <w:sz w:val="26"/>
          <w:szCs w:val="26"/>
        </w:rPr>
        <w:t>I</w:t>
      </w:r>
      <w:r w:rsidR="008A18D9">
        <w:rPr>
          <w:rFonts w:asciiTheme="majorBidi" w:eastAsia="Calibri" w:hAnsiTheme="majorBidi" w:cstheme="majorBidi"/>
          <w:b/>
          <w:sz w:val="26"/>
          <w:szCs w:val="26"/>
        </w:rPr>
        <w:t>I</w:t>
      </w:r>
      <w:r w:rsidRPr="004577E6">
        <w:rPr>
          <w:rFonts w:asciiTheme="majorBidi" w:eastAsia="Calibri" w:hAnsiTheme="majorBidi" w:cstheme="majorBidi"/>
          <w:b/>
          <w:sz w:val="26"/>
          <w:szCs w:val="26"/>
        </w:rPr>
        <w:t>. Traitement :</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b/>
          <w:sz w:val="26"/>
          <w:szCs w:val="26"/>
          <w:lang w:eastAsia="en-US"/>
        </w:rPr>
        <w:t>1. Traitement médical:</w:t>
      </w:r>
      <w:r w:rsidRPr="004577E6">
        <w:rPr>
          <w:rFonts w:asciiTheme="majorBidi" w:eastAsia="Calibri" w:hAnsiTheme="majorBidi" w:cstheme="majorBidi"/>
          <w:sz w:val="26"/>
          <w:szCs w:val="26"/>
          <w:lang w:eastAsia="en-US"/>
        </w:rPr>
        <w:t xml:space="preserve"> il comporte :</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   -  arrêt du tabac.</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   - traitement d'une HTA, d'une obésité (régime alimentaire hypocalorique), d'un diabète (bonne équilibration). </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   - marche quotidienne assez lente et prolongée avant le seuil d'apparition des douleurs pour favoriser le développement de la circulation collatérale.</w:t>
      </w:r>
    </w:p>
    <w:p w:rsidR="00DE30FC" w:rsidRPr="004577E6" w:rsidRDefault="00DE30FC" w:rsidP="004577E6">
      <w:pPr>
        <w:pStyle w:val="Sansinterligne"/>
        <w:spacing w:line="360" w:lineRule="auto"/>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   - Traitement </w:t>
      </w:r>
      <w:proofErr w:type="spellStart"/>
      <w:r w:rsidRPr="004577E6">
        <w:rPr>
          <w:rFonts w:asciiTheme="majorBidi" w:eastAsia="Calibri" w:hAnsiTheme="majorBidi" w:cstheme="majorBidi"/>
          <w:sz w:val="26"/>
          <w:szCs w:val="26"/>
          <w:lang w:eastAsia="en-US"/>
        </w:rPr>
        <w:t>anti-coagulant</w:t>
      </w:r>
      <w:proofErr w:type="spellEnd"/>
      <w:r w:rsidRPr="004577E6">
        <w:rPr>
          <w:rFonts w:asciiTheme="majorBidi" w:eastAsia="Calibri" w:hAnsiTheme="majorBidi" w:cstheme="majorBidi"/>
          <w:sz w:val="26"/>
          <w:szCs w:val="26"/>
          <w:lang w:eastAsia="en-US"/>
        </w:rPr>
        <w:t xml:space="preserve"> et </w:t>
      </w:r>
      <w:proofErr w:type="spellStart"/>
      <w:r w:rsidRPr="004577E6">
        <w:rPr>
          <w:rFonts w:asciiTheme="majorBidi" w:eastAsia="Calibri" w:hAnsiTheme="majorBidi" w:cstheme="majorBidi"/>
          <w:sz w:val="26"/>
          <w:szCs w:val="26"/>
          <w:lang w:eastAsia="en-US"/>
        </w:rPr>
        <w:t>anti-agrégant</w:t>
      </w:r>
      <w:proofErr w:type="spellEnd"/>
      <w:r w:rsidRPr="004577E6">
        <w:rPr>
          <w:rFonts w:asciiTheme="majorBidi" w:eastAsia="Calibri" w:hAnsiTheme="majorBidi" w:cstheme="majorBidi"/>
          <w:sz w:val="26"/>
          <w:szCs w:val="26"/>
          <w:lang w:eastAsia="en-US"/>
        </w:rPr>
        <w:t xml:space="preserve"> plaquettaire: </w:t>
      </w:r>
      <w:r w:rsidRPr="004577E6">
        <w:rPr>
          <w:rFonts w:asciiTheme="majorBidi" w:eastAsia="Calibri" w:hAnsiTheme="majorBidi" w:cstheme="majorBidi"/>
          <w:sz w:val="26"/>
          <w:szCs w:val="26"/>
          <w:lang w:eastAsia="en-US"/>
        </w:rPr>
        <w:br/>
        <w:t xml:space="preserve">                         - l'</w:t>
      </w:r>
      <w:proofErr w:type="spellStart"/>
      <w:r w:rsidRPr="004577E6">
        <w:rPr>
          <w:rFonts w:asciiTheme="majorBidi" w:eastAsia="Calibri" w:hAnsiTheme="majorBidi" w:cstheme="majorBidi"/>
          <w:sz w:val="26"/>
          <w:szCs w:val="26"/>
          <w:lang w:eastAsia="en-US"/>
        </w:rPr>
        <w:t>héparinothérapie</w:t>
      </w:r>
      <w:proofErr w:type="spellEnd"/>
      <w:r w:rsidRPr="004577E6">
        <w:rPr>
          <w:rFonts w:asciiTheme="majorBidi" w:eastAsia="Calibri" w:hAnsiTheme="majorBidi" w:cstheme="majorBidi"/>
          <w:sz w:val="26"/>
          <w:szCs w:val="26"/>
          <w:lang w:eastAsia="en-US"/>
        </w:rPr>
        <w:t xml:space="preserve"> </w:t>
      </w:r>
      <w:proofErr w:type="spellStart"/>
      <w:r w:rsidRPr="004577E6">
        <w:rPr>
          <w:rFonts w:asciiTheme="majorBidi" w:eastAsia="Calibri" w:hAnsiTheme="majorBidi" w:cstheme="majorBidi"/>
          <w:sz w:val="26"/>
          <w:szCs w:val="26"/>
          <w:lang w:eastAsia="en-US"/>
        </w:rPr>
        <w:t>intra-veineuse</w:t>
      </w:r>
      <w:proofErr w:type="spellEnd"/>
      <w:r w:rsidRPr="004577E6">
        <w:rPr>
          <w:rFonts w:asciiTheme="majorBidi" w:eastAsia="Calibri" w:hAnsiTheme="majorBidi" w:cstheme="majorBidi"/>
          <w:sz w:val="26"/>
          <w:szCs w:val="26"/>
          <w:lang w:eastAsia="en-US"/>
        </w:rPr>
        <w:t xml:space="preserve"> est utile dans les poussées aiguës.</w:t>
      </w:r>
      <w:r w:rsidRPr="004577E6">
        <w:rPr>
          <w:rFonts w:asciiTheme="majorBidi" w:eastAsia="Calibri" w:hAnsiTheme="majorBidi" w:cstheme="majorBidi"/>
          <w:sz w:val="26"/>
          <w:szCs w:val="26"/>
          <w:lang w:eastAsia="en-US"/>
        </w:rPr>
        <w:br/>
        <w:t xml:space="preserve">                         - Un traitement </w:t>
      </w:r>
      <w:proofErr w:type="spellStart"/>
      <w:r w:rsidRPr="004577E6">
        <w:rPr>
          <w:rFonts w:asciiTheme="majorBidi" w:eastAsia="Calibri" w:hAnsiTheme="majorBidi" w:cstheme="majorBidi"/>
          <w:sz w:val="26"/>
          <w:szCs w:val="26"/>
          <w:lang w:eastAsia="en-US"/>
        </w:rPr>
        <w:t>anti-agrégant</w:t>
      </w:r>
      <w:proofErr w:type="spellEnd"/>
      <w:r w:rsidRPr="004577E6">
        <w:rPr>
          <w:rFonts w:asciiTheme="majorBidi" w:eastAsia="Calibri" w:hAnsiTheme="majorBidi" w:cstheme="majorBidi"/>
          <w:sz w:val="26"/>
          <w:szCs w:val="26"/>
          <w:lang w:eastAsia="en-US"/>
        </w:rPr>
        <w:t xml:space="preserve"> plaquettaire : Aspirine 75 à 160 mg par jour ou Plavix: 1cp par jour).</w:t>
      </w:r>
    </w:p>
    <w:p w:rsidR="00DE30FC" w:rsidRPr="004577E6" w:rsidRDefault="00DE30FC" w:rsidP="004577E6">
      <w:pPr>
        <w:pStyle w:val="Sansinterligne"/>
        <w:spacing w:line="360" w:lineRule="auto"/>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    - Antibiotiques en cas de surinfection.</w:t>
      </w:r>
    </w:p>
    <w:p w:rsidR="00DE30FC" w:rsidRPr="004577E6" w:rsidRDefault="00DE30FC" w:rsidP="00BE4192">
      <w:pPr>
        <w:pStyle w:val="Sansinterligne"/>
        <w:spacing w:line="360" w:lineRule="auto"/>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    - Traitement vasodilatateur : </w:t>
      </w:r>
      <w:proofErr w:type="spellStart"/>
      <w:r w:rsidRPr="004577E6">
        <w:rPr>
          <w:rFonts w:asciiTheme="majorBidi" w:eastAsia="Calibri" w:hAnsiTheme="majorBidi" w:cstheme="majorBidi"/>
          <w:sz w:val="26"/>
          <w:szCs w:val="26"/>
          <w:lang w:eastAsia="en-US"/>
        </w:rPr>
        <w:t>Vessel</w:t>
      </w:r>
      <w:proofErr w:type="spellEnd"/>
      <w:r w:rsidRPr="004577E6">
        <w:rPr>
          <w:rFonts w:asciiTheme="majorBidi" w:eastAsia="Calibri" w:hAnsiTheme="majorBidi" w:cstheme="majorBidi"/>
          <w:sz w:val="26"/>
          <w:szCs w:val="26"/>
          <w:lang w:eastAsia="en-US"/>
        </w:rPr>
        <w:t xml:space="preserve"> (voie orale ou </w:t>
      </w:r>
      <w:proofErr w:type="spellStart"/>
      <w:r w:rsidRPr="004577E6">
        <w:rPr>
          <w:rFonts w:asciiTheme="majorBidi" w:eastAsia="Calibri" w:hAnsiTheme="majorBidi" w:cstheme="majorBidi"/>
          <w:sz w:val="26"/>
          <w:szCs w:val="26"/>
          <w:lang w:eastAsia="en-US"/>
        </w:rPr>
        <w:t>intra-veineuse</w:t>
      </w:r>
      <w:proofErr w:type="spellEnd"/>
      <w:r w:rsidRPr="004577E6">
        <w:rPr>
          <w:rFonts w:asciiTheme="majorBidi" w:eastAsia="Calibri" w:hAnsiTheme="majorBidi" w:cstheme="majorBidi"/>
          <w:sz w:val="26"/>
          <w:szCs w:val="26"/>
          <w:lang w:eastAsia="en-US"/>
        </w:rPr>
        <w:t>).</w:t>
      </w:r>
    </w:p>
    <w:p w:rsidR="00DE30FC" w:rsidRPr="004577E6" w:rsidRDefault="00DE30FC" w:rsidP="004577E6">
      <w:pPr>
        <w:pStyle w:val="Sansinterligne"/>
        <w:tabs>
          <w:tab w:val="left" w:pos="1134"/>
        </w:tabs>
        <w:spacing w:line="360" w:lineRule="auto"/>
        <w:rPr>
          <w:rFonts w:asciiTheme="majorBidi" w:eastAsia="Calibri" w:hAnsiTheme="majorBidi" w:cstheme="majorBidi"/>
          <w:b/>
          <w:bCs/>
          <w:sz w:val="26"/>
          <w:szCs w:val="26"/>
          <w:lang w:eastAsia="en-US"/>
        </w:rPr>
      </w:pPr>
      <w:r w:rsidRPr="004577E6">
        <w:rPr>
          <w:rFonts w:asciiTheme="majorBidi" w:eastAsia="Calibri" w:hAnsiTheme="majorBidi" w:cstheme="majorBidi"/>
          <w:b/>
          <w:bCs/>
          <w:sz w:val="26"/>
          <w:szCs w:val="26"/>
          <w:lang w:eastAsia="en-US"/>
        </w:rPr>
        <w:t xml:space="preserve">                   2.  Traitement chirurgical:</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                                  a. La chirurgie restauratrice : </w:t>
      </w:r>
    </w:p>
    <w:p w:rsidR="00DE30FC" w:rsidRPr="004577E6" w:rsidRDefault="00DE30FC" w:rsidP="00D1584F">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Elle vise à restaurer la circulation principale tronculaire, </w:t>
      </w:r>
      <w:r w:rsidR="00D1584F">
        <w:rPr>
          <w:rFonts w:asciiTheme="majorBidi" w:eastAsia="Calibri" w:hAnsiTheme="majorBidi" w:cstheme="majorBidi"/>
          <w:sz w:val="26"/>
          <w:szCs w:val="26"/>
          <w:lang w:eastAsia="en-US"/>
        </w:rPr>
        <w:t>en faisant appel à 3 modalités :</w:t>
      </w:r>
    </w:p>
    <w:p w:rsidR="00DE30FC" w:rsidRPr="004577E6" w:rsidRDefault="00DE30FC" w:rsidP="004577E6">
      <w:pPr>
        <w:pStyle w:val="Sansinterligne"/>
        <w:spacing w:line="360" w:lineRule="auto"/>
        <w:rPr>
          <w:rFonts w:asciiTheme="majorBidi" w:eastAsia="Calibri" w:hAnsiTheme="majorBidi" w:cstheme="majorBidi"/>
          <w:b/>
          <w:i/>
          <w:sz w:val="26"/>
          <w:szCs w:val="26"/>
          <w:lang w:eastAsia="en-US"/>
        </w:rPr>
      </w:pPr>
      <w:r w:rsidRPr="004577E6">
        <w:rPr>
          <w:rFonts w:asciiTheme="majorBidi" w:eastAsia="Calibri" w:hAnsiTheme="majorBidi" w:cstheme="majorBidi"/>
          <w:b/>
          <w:i/>
          <w:sz w:val="26"/>
          <w:szCs w:val="26"/>
          <w:lang w:eastAsia="en-US"/>
        </w:rPr>
        <w:t xml:space="preserve">*L'endartériectomie : </w:t>
      </w:r>
    </w:p>
    <w:p w:rsidR="00DE30FC" w:rsidRPr="004577E6" w:rsidRDefault="00F70D6F" w:rsidP="00F70D6F">
      <w:pPr>
        <w:pStyle w:val="Sansinterligne"/>
        <w:spacing w:line="360" w:lineRule="auto"/>
        <w:jc w:val="both"/>
        <w:rPr>
          <w:rFonts w:asciiTheme="majorBidi" w:eastAsia="Calibri" w:hAnsiTheme="majorBidi" w:cstheme="majorBidi"/>
          <w:sz w:val="26"/>
          <w:szCs w:val="26"/>
          <w:lang w:eastAsia="en-US"/>
        </w:rPr>
      </w:pPr>
      <w:r>
        <w:rPr>
          <w:rFonts w:asciiTheme="majorBidi" w:eastAsia="Calibri" w:hAnsiTheme="majorBidi" w:cstheme="majorBidi"/>
          <w:sz w:val="26"/>
          <w:szCs w:val="26"/>
          <w:lang w:eastAsia="en-US"/>
        </w:rPr>
        <w:t>Elle enlève la plaqued’athérome</w:t>
      </w:r>
      <w:r w:rsidR="00DE30FC" w:rsidRPr="004577E6">
        <w:rPr>
          <w:rFonts w:asciiTheme="majorBidi" w:eastAsia="Calibri" w:hAnsiTheme="majorBidi" w:cstheme="majorBidi"/>
          <w:sz w:val="26"/>
          <w:szCs w:val="26"/>
          <w:lang w:eastAsia="en-US"/>
        </w:rPr>
        <w:t xml:space="preserve"> qui </w:t>
      </w:r>
      <w:r>
        <w:rPr>
          <w:rFonts w:asciiTheme="majorBidi" w:eastAsia="Calibri" w:hAnsiTheme="majorBidi" w:cstheme="majorBidi"/>
          <w:sz w:val="26"/>
          <w:szCs w:val="26"/>
          <w:lang w:eastAsia="en-US"/>
        </w:rPr>
        <w:t>entraine la sténose de l’artère.</w:t>
      </w:r>
      <w:r w:rsidR="00DE30FC" w:rsidRPr="004577E6">
        <w:rPr>
          <w:rFonts w:asciiTheme="majorBidi" w:eastAsia="Calibri" w:hAnsiTheme="majorBidi" w:cstheme="majorBidi"/>
          <w:sz w:val="26"/>
          <w:szCs w:val="26"/>
          <w:lang w:eastAsia="en-US"/>
        </w:rPr>
        <w:t xml:space="preserve"> Elle est appliquée aux lésions du trépied fémoral.</w:t>
      </w:r>
    </w:p>
    <w:p w:rsidR="00DE30FC" w:rsidRPr="004577E6" w:rsidRDefault="00DE30FC" w:rsidP="004577E6">
      <w:pPr>
        <w:pStyle w:val="Sansinterligne"/>
        <w:spacing w:line="360" w:lineRule="auto"/>
        <w:rPr>
          <w:rFonts w:asciiTheme="majorBidi" w:eastAsia="Calibri" w:hAnsiTheme="majorBidi" w:cstheme="majorBidi"/>
          <w:sz w:val="26"/>
          <w:szCs w:val="26"/>
          <w:lang w:eastAsia="en-US"/>
        </w:rPr>
      </w:pPr>
      <w:r w:rsidRPr="004577E6">
        <w:rPr>
          <w:rFonts w:asciiTheme="majorBidi" w:eastAsia="Calibri" w:hAnsiTheme="majorBidi" w:cstheme="majorBidi"/>
          <w:b/>
          <w:i/>
          <w:sz w:val="26"/>
          <w:szCs w:val="26"/>
          <w:lang w:eastAsia="en-US"/>
        </w:rPr>
        <w:t xml:space="preserve">* Les pontages : </w:t>
      </w:r>
      <w:r w:rsidRPr="004577E6">
        <w:rPr>
          <w:rFonts w:asciiTheme="majorBidi" w:eastAsia="Calibri" w:hAnsiTheme="majorBidi" w:cstheme="majorBidi"/>
          <w:b/>
          <w:i/>
          <w:sz w:val="26"/>
          <w:szCs w:val="26"/>
          <w:lang w:eastAsia="en-US"/>
        </w:rPr>
        <w:br/>
      </w:r>
      <w:r w:rsidRPr="004577E6">
        <w:rPr>
          <w:rFonts w:asciiTheme="majorBidi" w:eastAsia="Calibri" w:hAnsiTheme="majorBidi" w:cstheme="majorBidi"/>
          <w:bCs/>
          <w:sz w:val="26"/>
          <w:szCs w:val="26"/>
          <w:lang w:eastAsia="en-US"/>
        </w:rPr>
        <w:t>Qu'est-ce qu'un pontage ?</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Une greffe de vaisseau est réalisée à l’aide d’une veine prélevée au niveau d’une jambe (veine saphène interne) ou d’une prothèse synthétique. Cette greffe court-circuite la lésion qui se trouve dans l’artère. </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La greffe veineuse est le matériau de choix ; son utilisation est meilleure pour les pontages distaux (calibre adapté, passage " en souplesse " des plis de flexion).</w:t>
      </w:r>
    </w:p>
    <w:p w:rsidR="00DE30FC" w:rsidRDefault="00DE30FC" w:rsidP="00B008F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Les prothèses synthétiques sont surtout utilisées pour les pontages des vaisseaux proximaux (étage aorto-iliaque). </w:t>
      </w:r>
    </w:p>
    <w:p w:rsidR="00DE30FC" w:rsidRPr="004577E6" w:rsidRDefault="00F238A8" w:rsidP="00F238A8">
      <w:pPr>
        <w:pStyle w:val="Sansinterligne"/>
        <w:spacing w:line="360" w:lineRule="auto"/>
        <w:jc w:val="both"/>
        <w:rPr>
          <w:rFonts w:asciiTheme="majorBidi" w:eastAsia="Calibri" w:hAnsiTheme="majorBidi" w:cstheme="majorBidi"/>
          <w:sz w:val="26"/>
          <w:szCs w:val="26"/>
          <w:lang w:eastAsia="en-US"/>
        </w:rPr>
      </w:pPr>
      <w:r w:rsidRPr="004577E6">
        <w:rPr>
          <w:rFonts w:asciiTheme="majorBidi" w:hAnsiTheme="majorBidi" w:cstheme="majorBidi"/>
          <w:noProof/>
          <w:sz w:val="26"/>
          <w:szCs w:val="26"/>
        </w:rPr>
        <w:lastRenderedPageBreak/>
        <w:drawing>
          <wp:inline distT="0" distB="0" distL="0" distR="0">
            <wp:extent cx="785270" cy="1136650"/>
            <wp:effectExtent l="133350" t="114300" r="129540" b="1587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3" cstate="print"/>
                    <a:stretch>
                      <a:fillRect/>
                    </a:stretch>
                  </pic:blipFill>
                  <pic:spPr bwMode="auto">
                    <a:xfrm>
                      <a:off x="0" y="0"/>
                      <a:ext cx="798130" cy="1155264"/>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4577E6">
        <w:rPr>
          <w:rFonts w:asciiTheme="majorBidi" w:hAnsiTheme="majorBidi" w:cstheme="majorBidi"/>
          <w:noProof/>
          <w:sz w:val="26"/>
          <w:szCs w:val="26"/>
        </w:rPr>
        <w:drawing>
          <wp:inline distT="0" distB="0" distL="0" distR="0">
            <wp:extent cx="1289050" cy="1296983"/>
            <wp:effectExtent l="19050" t="19050" r="25400" b="17780"/>
            <wp:docPr id="18" name="Image 18" descr="Description : Pontage3[1].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Espace réservé du contenu 3" descr="Description : Pontage3[1].jpg"/>
                    <pic:cNvPicPr>
                      <a:picLocks noGrp="1"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23587" cy="1331732"/>
                    </a:xfrm>
                    <a:prstGeom prst="rect">
                      <a:avLst/>
                    </a:prstGeom>
                    <a:noFill/>
                    <a:ln w="6350" cmpd="sng">
                      <a:solidFill>
                        <a:srgbClr val="000000"/>
                      </a:solidFill>
                      <a:miter lim="800000"/>
                      <a:headEnd/>
                      <a:tailEnd/>
                    </a:ln>
                    <a:effectLst/>
                  </pic:spPr>
                </pic:pic>
              </a:graphicData>
            </a:graphic>
          </wp:inline>
        </w:drawing>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                                      b. Les amputations :</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 Elles constituent le dernier recours dans les formes évoluées sans possibilités de revascularisation ou avec gangrène trop étendue. </w:t>
      </w:r>
    </w:p>
    <w:p w:rsidR="00DE30FC" w:rsidRPr="00B008F6" w:rsidRDefault="00DE30FC" w:rsidP="00B008F6">
      <w:pPr>
        <w:pStyle w:val="Sansinterligne"/>
        <w:spacing w:line="360" w:lineRule="auto"/>
        <w:jc w:val="both"/>
        <w:rPr>
          <w:rFonts w:asciiTheme="majorBidi" w:eastAsia="Calibri" w:hAnsiTheme="majorBidi" w:cstheme="majorBidi"/>
          <w:b/>
          <w:sz w:val="26"/>
          <w:szCs w:val="26"/>
          <w:lang w:eastAsia="en-US"/>
        </w:rPr>
      </w:pPr>
      <w:r w:rsidRPr="004577E6">
        <w:rPr>
          <w:rFonts w:asciiTheme="majorBidi" w:eastAsia="Calibri" w:hAnsiTheme="majorBidi" w:cstheme="majorBidi"/>
          <w:b/>
          <w:sz w:val="26"/>
          <w:szCs w:val="26"/>
          <w:lang w:eastAsia="en-US"/>
        </w:rPr>
        <w:t xml:space="preserve">                    3. Traitement endovasculaire : l’angioplastie percutanée :</w:t>
      </w:r>
      <w:r w:rsidRPr="004577E6">
        <w:rPr>
          <w:rFonts w:asciiTheme="majorBidi" w:eastAsia="Calibri" w:hAnsiTheme="majorBidi" w:cstheme="majorBidi"/>
          <w:sz w:val="26"/>
          <w:szCs w:val="26"/>
          <w:lang w:eastAsia="en-US"/>
        </w:rPr>
        <w:tab/>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   L’angioplastie percutanée est une technique </w:t>
      </w:r>
      <w:r w:rsidRPr="004577E6">
        <w:rPr>
          <w:rFonts w:asciiTheme="majorBidi" w:eastAsia="Calibri" w:hAnsiTheme="majorBidi" w:cstheme="majorBidi"/>
          <w:b/>
          <w:bCs/>
          <w:i/>
          <w:sz w:val="26"/>
          <w:szCs w:val="26"/>
          <w:lang w:eastAsia="en-US"/>
        </w:rPr>
        <w:t>d’intervention endovasculaire</w:t>
      </w:r>
      <w:r w:rsidRPr="004577E6">
        <w:rPr>
          <w:rFonts w:asciiTheme="majorBidi" w:eastAsia="Calibri" w:hAnsiTheme="majorBidi" w:cstheme="majorBidi"/>
          <w:sz w:val="26"/>
          <w:szCs w:val="26"/>
          <w:lang w:eastAsia="en-US"/>
        </w:rPr>
        <w:t xml:space="preserve"> consistant à </w:t>
      </w:r>
      <w:r w:rsidRPr="004577E6">
        <w:rPr>
          <w:rFonts w:asciiTheme="majorBidi" w:eastAsia="Calibri" w:hAnsiTheme="majorBidi" w:cstheme="majorBidi"/>
          <w:b/>
          <w:bCs/>
          <w:sz w:val="26"/>
          <w:szCs w:val="26"/>
          <w:lang w:eastAsia="en-US"/>
        </w:rPr>
        <w:t xml:space="preserve">dilater une artère rétrécie </w:t>
      </w:r>
      <w:r w:rsidRPr="004577E6">
        <w:rPr>
          <w:rFonts w:asciiTheme="majorBidi" w:eastAsia="Calibri" w:hAnsiTheme="majorBidi" w:cstheme="majorBidi"/>
          <w:bCs/>
          <w:sz w:val="26"/>
          <w:szCs w:val="26"/>
          <w:lang w:eastAsia="en-US"/>
        </w:rPr>
        <w:t>par une plaque d’athérome</w:t>
      </w:r>
      <w:r w:rsidRPr="004577E6">
        <w:rPr>
          <w:rFonts w:asciiTheme="majorBidi" w:eastAsia="Calibri" w:hAnsiTheme="majorBidi" w:cstheme="majorBidi"/>
          <w:sz w:val="26"/>
          <w:szCs w:val="26"/>
          <w:lang w:eastAsia="en-US"/>
        </w:rPr>
        <w:t xml:space="preserve">. </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Elle permet de traiter les </w:t>
      </w:r>
      <w:r w:rsidRPr="004577E6">
        <w:rPr>
          <w:rFonts w:asciiTheme="majorBidi" w:eastAsia="Calibri" w:hAnsiTheme="majorBidi" w:cstheme="majorBidi"/>
          <w:b/>
          <w:bCs/>
          <w:sz w:val="26"/>
          <w:szCs w:val="26"/>
          <w:lang w:eastAsia="en-US"/>
        </w:rPr>
        <w:t>rétrécissements</w:t>
      </w:r>
      <w:r w:rsidRPr="004577E6">
        <w:rPr>
          <w:rFonts w:asciiTheme="majorBidi" w:eastAsia="Calibri" w:hAnsiTheme="majorBidi" w:cstheme="majorBidi"/>
          <w:sz w:val="26"/>
          <w:szCs w:val="26"/>
          <w:lang w:eastAsia="en-US"/>
        </w:rPr>
        <w:t xml:space="preserve"> (sténoses) localisés des artères des membres inférieurs. </w:t>
      </w:r>
    </w:p>
    <w:p w:rsidR="00DE30FC" w:rsidRPr="004577E6" w:rsidRDefault="00DE30FC" w:rsidP="00525358">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Après ponction au niveau de l’artère fémorale, une sonde munie d’un ballonnet est guidée jusqu’à la lésion. Le ballonnet est alors gonflé pour écraser la lésion artérielle et dilater la partie rétrécie de l’artère. </w:t>
      </w:r>
    </w:p>
    <w:p w:rsidR="00DE30FC" w:rsidRPr="004577E6" w:rsidRDefault="00DE30FC" w:rsidP="00525358">
      <w:pPr>
        <w:pStyle w:val="Paragraphedeliste"/>
        <w:spacing w:line="360" w:lineRule="auto"/>
        <w:ind w:left="0"/>
        <w:jc w:val="both"/>
        <w:rPr>
          <w:rFonts w:asciiTheme="majorBidi" w:hAnsiTheme="majorBidi" w:cstheme="majorBidi"/>
          <w:kern w:val="24"/>
          <w:sz w:val="26"/>
          <w:szCs w:val="26"/>
        </w:rPr>
      </w:pPr>
      <w:r w:rsidRPr="004577E6">
        <w:rPr>
          <w:rFonts w:asciiTheme="majorBidi" w:hAnsiTheme="majorBidi" w:cstheme="majorBidi"/>
          <w:kern w:val="24"/>
          <w:sz w:val="26"/>
          <w:szCs w:val="26"/>
        </w:rPr>
        <w:t xml:space="preserve">L’angioplastie peut être complétée par la pose d’une prothèse endovasculaire (stent) dans l’artère. Le stent permet de régulariser les parois de l’artère et de diminuer ainsi le risque de resténose ultérieure en maintenant la dilatation de la paroi de l’artère. </w:t>
      </w:r>
    </w:p>
    <w:p w:rsidR="00DE30FC" w:rsidRPr="004577E6" w:rsidRDefault="00DE30FC" w:rsidP="00525358">
      <w:pPr>
        <w:pStyle w:val="Paragraphedeliste"/>
        <w:spacing w:line="360" w:lineRule="auto"/>
        <w:ind w:left="0"/>
        <w:jc w:val="center"/>
        <w:rPr>
          <w:rFonts w:asciiTheme="majorBidi" w:hAnsiTheme="majorBidi" w:cstheme="majorBidi"/>
          <w:noProof/>
          <w:sz w:val="26"/>
          <w:szCs w:val="26"/>
        </w:rPr>
      </w:pPr>
      <w:r w:rsidRPr="004577E6">
        <w:rPr>
          <w:rFonts w:asciiTheme="majorBidi" w:hAnsiTheme="majorBidi" w:cstheme="majorBidi"/>
          <w:noProof/>
          <w:sz w:val="26"/>
          <w:szCs w:val="26"/>
        </w:rPr>
        <w:drawing>
          <wp:inline distT="0" distB="0" distL="0" distR="0">
            <wp:extent cx="1885950" cy="1645460"/>
            <wp:effectExtent l="19050" t="19050" r="19050" b="12065"/>
            <wp:docPr id="1" name="Imag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89921" cy="1648924"/>
                    </a:xfrm>
                    <a:prstGeom prst="rect">
                      <a:avLst/>
                    </a:prstGeom>
                    <a:noFill/>
                    <a:ln w="6350" cmpd="sng">
                      <a:solidFill>
                        <a:srgbClr val="000000"/>
                      </a:solidFill>
                      <a:miter lim="800000"/>
                      <a:headEnd/>
                      <a:tailEnd/>
                    </a:ln>
                    <a:effectLst/>
                  </pic:spPr>
                </pic:pic>
              </a:graphicData>
            </a:graphic>
          </wp:inline>
        </w:drawing>
      </w:r>
    </w:p>
    <w:p w:rsidR="00DE30FC" w:rsidRPr="004577E6" w:rsidRDefault="00DE30FC" w:rsidP="004577E6">
      <w:pPr>
        <w:pStyle w:val="Paragraphedeliste"/>
        <w:spacing w:line="360" w:lineRule="auto"/>
        <w:ind w:left="0"/>
        <w:jc w:val="both"/>
        <w:rPr>
          <w:rFonts w:asciiTheme="majorBidi" w:hAnsiTheme="majorBidi" w:cstheme="majorBidi"/>
          <w:b/>
          <w:sz w:val="26"/>
          <w:szCs w:val="26"/>
        </w:rPr>
      </w:pPr>
      <w:r w:rsidRPr="004577E6">
        <w:rPr>
          <w:rFonts w:asciiTheme="majorBidi" w:hAnsiTheme="majorBidi" w:cstheme="majorBidi"/>
          <w:b/>
          <w:sz w:val="26"/>
          <w:szCs w:val="26"/>
        </w:rPr>
        <w:t xml:space="preserve">                               4. Indications :</w:t>
      </w:r>
    </w:p>
    <w:p w:rsidR="00DE30FC" w:rsidRPr="004577E6" w:rsidRDefault="00DE30FC" w:rsidP="004577E6">
      <w:pPr>
        <w:pStyle w:val="Sansinterligne"/>
        <w:spacing w:line="360" w:lineRule="auto"/>
        <w:rPr>
          <w:rFonts w:asciiTheme="majorBidi" w:hAnsiTheme="majorBidi" w:cstheme="majorBidi"/>
          <w:sz w:val="26"/>
          <w:szCs w:val="26"/>
        </w:rPr>
      </w:pPr>
      <w:r w:rsidRPr="004577E6">
        <w:rPr>
          <w:rFonts w:asciiTheme="majorBidi" w:hAnsiTheme="majorBidi" w:cstheme="majorBidi"/>
          <w:sz w:val="26"/>
          <w:szCs w:val="26"/>
        </w:rPr>
        <w:t>- Si sténose courte et unique: angioplastie.</w:t>
      </w:r>
    </w:p>
    <w:p w:rsidR="00DE30FC" w:rsidRPr="004577E6" w:rsidRDefault="00DE30FC" w:rsidP="004577E6">
      <w:pPr>
        <w:pStyle w:val="Sansinterligne"/>
        <w:numPr>
          <w:ilvl w:val="0"/>
          <w:numId w:val="1"/>
        </w:numPr>
        <w:tabs>
          <w:tab w:val="left" w:pos="142"/>
        </w:tabs>
        <w:spacing w:line="360" w:lineRule="auto"/>
        <w:ind w:left="0" w:firstLine="0"/>
        <w:jc w:val="both"/>
        <w:rPr>
          <w:rFonts w:asciiTheme="majorBidi" w:hAnsiTheme="majorBidi" w:cstheme="majorBidi"/>
          <w:sz w:val="26"/>
          <w:szCs w:val="26"/>
        </w:rPr>
      </w:pPr>
      <w:r w:rsidRPr="004577E6">
        <w:rPr>
          <w:rFonts w:asciiTheme="majorBidi" w:hAnsiTheme="majorBidi" w:cstheme="majorBidi"/>
          <w:sz w:val="26"/>
          <w:szCs w:val="26"/>
        </w:rPr>
        <w:t>Si lésions complexes: sténoses longues, occlusions, athérosclérose diffuse: pontage vasculaire.</w:t>
      </w:r>
    </w:p>
    <w:p w:rsidR="00DE30FC" w:rsidRPr="004577E6" w:rsidRDefault="00DE30FC" w:rsidP="00F238A8">
      <w:pPr>
        <w:pStyle w:val="Sansinterligne"/>
        <w:spacing w:line="360" w:lineRule="auto"/>
        <w:jc w:val="both"/>
        <w:rPr>
          <w:rFonts w:asciiTheme="majorBidi" w:eastAsia="Calibri" w:hAnsiTheme="majorBidi" w:cstheme="majorBidi"/>
          <w:b/>
          <w:sz w:val="26"/>
          <w:szCs w:val="26"/>
          <w:lang w:eastAsia="en-US"/>
        </w:rPr>
      </w:pPr>
      <w:r w:rsidRPr="004577E6">
        <w:rPr>
          <w:rFonts w:asciiTheme="majorBidi" w:eastAsia="Calibri" w:hAnsiTheme="majorBidi" w:cstheme="majorBidi"/>
          <w:b/>
          <w:sz w:val="26"/>
          <w:szCs w:val="26"/>
          <w:lang w:eastAsia="en-US"/>
        </w:rPr>
        <w:t>XI</w:t>
      </w:r>
      <w:r w:rsidR="00D1584F">
        <w:rPr>
          <w:rFonts w:asciiTheme="majorBidi" w:eastAsia="Calibri" w:hAnsiTheme="majorBidi" w:cstheme="majorBidi"/>
          <w:b/>
          <w:sz w:val="26"/>
          <w:szCs w:val="26"/>
          <w:lang w:eastAsia="en-US"/>
        </w:rPr>
        <w:t>I</w:t>
      </w:r>
      <w:r w:rsidR="008A18D9">
        <w:rPr>
          <w:rFonts w:asciiTheme="majorBidi" w:eastAsia="Calibri" w:hAnsiTheme="majorBidi" w:cstheme="majorBidi"/>
          <w:b/>
          <w:sz w:val="26"/>
          <w:szCs w:val="26"/>
          <w:lang w:eastAsia="en-US"/>
        </w:rPr>
        <w:t>I</w:t>
      </w:r>
      <w:r w:rsidRPr="004577E6">
        <w:rPr>
          <w:rFonts w:asciiTheme="majorBidi" w:eastAsia="Calibri" w:hAnsiTheme="majorBidi" w:cstheme="majorBidi"/>
          <w:b/>
          <w:sz w:val="26"/>
          <w:szCs w:val="26"/>
          <w:lang w:eastAsia="en-US"/>
        </w:rPr>
        <w:t>. Conclusion :</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lastRenderedPageBreak/>
        <w:t>L’artériopathie oblitérante des membres inférieurs est une pathologie fréquente et potentiellement grave.</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L’étiologie la plus fréquente est l’athérosclérose.</w:t>
      </w:r>
    </w:p>
    <w:p w:rsidR="00DE30FC" w:rsidRDefault="00DE30FC" w:rsidP="00D1584F">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La prévention repose sur la palpation systématique des pouls chez les patients ayant des facteurs de risque cardio-vasculaires.</w:t>
      </w:r>
    </w:p>
    <w:p w:rsidR="00F238A8" w:rsidRPr="004577E6" w:rsidRDefault="00F238A8" w:rsidP="00D1584F">
      <w:pPr>
        <w:pStyle w:val="Sansinterligne"/>
        <w:spacing w:line="360" w:lineRule="auto"/>
        <w:jc w:val="both"/>
        <w:rPr>
          <w:rFonts w:asciiTheme="majorBidi" w:eastAsia="Calibri" w:hAnsiTheme="majorBidi" w:cstheme="majorBidi"/>
          <w:sz w:val="26"/>
          <w:szCs w:val="26"/>
          <w:lang w:eastAsia="en-US"/>
        </w:rPr>
      </w:pPr>
    </w:p>
    <w:p w:rsidR="00DE30FC" w:rsidRPr="004577E6" w:rsidRDefault="00DE30FC" w:rsidP="004577E6">
      <w:pPr>
        <w:pStyle w:val="Sansinterligne"/>
        <w:spacing w:line="360" w:lineRule="auto"/>
        <w:jc w:val="center"/>
        <w:rPr>
          <w:rFonts w:asciiTheme="majorBidi" w:eastAsia="Calibri" w:hAnsiTheme="majorBidi" w:cstheme="majorBidi"/>
          <w:b/>
          <w:bCs/>
          <w:sz w:val="26"/>
          <w:szCs w:val="26"/>
          <w:lang w:eastAsia="en-US"/>
        </w:rPr>
      </w:pPr>
      <w:r w:rsidRPr="004577E6">
        <w:rPr>
          <w:rFonts w:asciiTheme="majorBidi" w:eastAsia="Calibri" w:hAnsiTheme="majorBidi" w:cstheme="majorBidi"/>
          <w:b/>
          <w:bCs/>
          <w:sz w:val="26"/>
          <w:szCs w:val="26"/>
          <w:lang w:eastAsia="en-US"/>
        </w:rPr>
        <w:t>Evaluation</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   Un homme de 65 ans, HTA, diabétique sous </w:t>
      </w:r>
      <w:proofErr w:type="spellStart"/>
      <w:r w:rsidRPr="004577E6">
        <w:rPr>
          <w:rFonts w:asciiTheme="majorBidi" w:eastAsia="Calibri" w:hAnsiTheme="majorBidi" w:cstheme="majorBidi"/>
          <w:sz w:val="26"/>
          <w:szCs w:val="26"/>
          <w:lang w:eastAsia="en-US"/>
        </w:rPr>
        <w:t>Aldomet</w:t>
      </w:r>
      <w:proofErr w:type="spellEnd"/>
      <w:r w:rsidRPr="004577E6">
        <w:rPr>
          <w:rFonts w:asciiTheme="majorBidi" w:eastAsia="Calibri" w:hAnsiTheme="majorBidi" w:cstheme="majorBidi"/>
          <w:sz w:val="26"/>
          <w:szCs w:val="26"/>
          <w:lang w:eastAsia="en-US"/>
        </w:rPr>
        <w:t xml:space="preserve"> depuis 10 ans, consulte pour douleurs bilatérales des mollets survenant à l’effort réduisant le périmètre de marche à 150 m apparues depuis 3 mois.</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A l’examen, absence de pouls poplité des deux côtés, les pouls fémoraux sont présents, plus accentués à droite.</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Par ailleurs, le reste de l’examen est normal.</w:t>
      </w:r>
    </w:p>
    <w:p w:rsidR="00DE30FC" w:rsidRPr="004577E6" w:rsidRDefault="00DE30FC" w:rsidP="004577E6">
      <w:pPr>
        <w:pStyle w:val="Sansinterligne"/>
        <w:numPr>
          <w:ilvl w:val="0"/>
          <w:numId w:val="5"/>
        </w:numPr>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Comment on appelle l’affection dont souffre le plus probablement ce patient ?</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Réponse : L’artériopathie oblitérante des membres inférieurs</w:t>
      </w:r>
    </w:p>
    <w:p w:rsidR="00DE30FC" w:rsidRPr="004577E6" w:rsidRDefault="00DE30FC" w:rsidP="004577E6">
      <w:pPr>
        <w:pStyle w:val="Sansinterligne"/>
        <w:numPr>
          <w:ilvl w:val="0"/>
          <w:numId w:val="5"/>
        </w:numPr>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Quelle en est l’étiologie la plus probable ?</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Réponse : L’athérosclérose</w:t>
      </w:r>
    </w:p>
    <w:p w:rsidR="00DE30FC" w:rsidRPr="004577E6" w:rsidRDefault="00DE30FC" w:rsidP="004577E6">
      <w:pPr>
        <w:pStyle w:val="Sansinterligne"/>
        <w:numPr>
          <w:ilvl w:val="0"/>
          <w:numId w:val="5"/>
        </w:numPr>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Quel en est le stade clinique ?</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 xml:space="preserve">Réponse : II </w:t>
      </w:r>
    </w:p>
    <w:p w:rsidR="00DE30FC" w:rsidRPr="004577E6" w:rsidRDefault="00DE30FC" w:rsidP="004577E6">
      <w:pPr>
        <w:pStyle w:val="Sansinterligne"/>
        <w:numPr>
          <w:ilvl w:val="0"/>
          <w:numId w:val="5"/>
        </w:numPr>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La douleur d’effort des mollets est due à:</w:t>
      </w:r>
    </w:p>
    <w:p w:rsidR="00DE30FC" w:rsidRPr="004577E6" w:rsidRDefault="00DE30FC" w:rsidP="004577E6">
      <w:pPr>
        <w:pStyle w:val="Sansinterligne"/>
        <w:numPr>
          <w:ilvl w:val="0"/>
          <w:numId w:val="3"/>
        </w:numPr>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une insuffisance veineuse associée probable</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b- une insuffisance de la collatéralité</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c- une accumulation locale d’acide lactique</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d- une vasodilatation capillaire</w:t>
      </w:r>
    </w:p>
    <w:p w:rsidR="00DE30FC" w:rsidRPr="004577E6" w:rsidRDefault="00DE30FC" w:rsidP="004577E6">
      <w:pPr>
        <w:pStyle w:val="Sansinterligne"/>
        <w:spacing w:line="360" w:lineRule="auto"/>
        <w:ind w:left="480"/>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Réponse : b, c</w:t>
      </w:r>
    </w:p>
    <w:p w:rsidR="00DE30FC" w:rsidRPr="004577E6" w:rsidRDefault="00DE30FC" w:rsidP="004577E6">
      <w:pPr>
        <w:pStyle w:val="Sansinterligne"/>
        <w:numPr>
          <w:ilvl w:val="0"/>
          <w:numId w:val="5"/>
        </w:numPr>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Quel examen complémentaire d’imagerie demander dans un premier temps ?</w:t>
      </w:r>
    </w:p>
    <w:p w:rsidR="00DE30FC" w:rsidRPr="004577E6" w:rsidRDefault="00DE30FC" w:rsidP="004577E6">
      <w:pPr>
        <w:pStyle w:val="Sansinterligne"/>
        <w:spacing w:line="360" w:lineRule="auto"/>
        <w:jc w:val="both"/>
        <w:rPr>
          <w:rFonts w:asciiTheme="majorBidi" w:eastAsia="Calibri" w:hAnsiTheme="majorBidi" w:cstheme="majorBidi"/>
          <w:sz w:val="26"/>
          <w:szCs w:val="26"/>
          <w:lang w:eastAsia="en-US"/>
        </w:rPr>
      </w:pPr>
      <w:r w:rsidRPr="004577E6">
        <w:rPr>
          <w:rFonts w:asciiTheme="majorBidi" w:eastAsia="Calibri" w:hAnsiTheme="majorBidi" w:cstheme="majorBidi"/>
          <w:sz w:val="26"/>
          <w:szCs w:val="26"/>
          <w:lang w:eastAsia="en-US"/>
        </w:rPr>
        <w:t>Réponse : Echographie-doppler artériel de l’aorte et des membres inférieurs</w:t>
      </w:r>
    </w:p>
    <w:p w:rsidR="00DE30FC" w:rsidRPr="004577E6" w:rsidRDefault="00DE30FC" w:rsidP="004577E6">
      <w:pPr>
        <w:pStyle w:val="Sansinterligne"/>
        <w:spacing w:line="360" w:lineRule="auto"/>
        <w:ind w:left="840"/>
        <w:jc w:val="both"/>
        <w:rPr>
          <w:rFonts w:asciiTheme="majorBidi" w:eastAsia="Calibri" w:hAnsiTheme="majorBidi" w:cstheme="majorBidi"/>
          <w:sz w:val="26"/>
          <w:szCs w:val="26"/>
          <w:lang w:eastAsia="en-US"/>
        </w:rPr>
      </w:pPr>
    </w:p>
    <w:p w:rsidR="00DE30FC" w:rsidRPr="004577E6" w:rsidRDefault="00DE30FC" w:rsidP="004577E6">
      <w:pPr>
        <w:tabs>
          <w:tab w:val="left" w:pos="1134"/>
        </w:tabs>
        <w:spacing w:after="200" w:line="360" w:lineRule="auto"/>
        <w:ind w:left="720"/>
        <w:jc w:val="center"/>
        <w:rPr>
          <w:rFonts w:asciiTheme="majorBidi" w:eastAsia="Calibri" w:hAnsiTheme="majorBidi" w:cstheme="majorBidi"/>
          <w:b/>
          <w:sz w:val="26"/>
          <w:szCs w:val="26"/>
          <w:lang w:eastAsia="en-US"/>
        </w:rPr>
      </w:pPr>
    </w:p>
    <w:p w:rsidR="00A250E6" w:rsidRPr="004577E6" w:rsidRDefault="00A250E6" w:rsidP="004577E6">
      <w:pPr>
        <w:spacing w:line="360" w:lineRule="auto"/>
        <w:rPr>
          <w:rFonts w:asciiTheme="majorBidi" w:hAnsiTheme="majorBidi" w:cstheme="majorBidi"/>
          <w:sz w:val="26"/>
          <w:szCs w:val="26"/>
        </w:rPr>
      </w:pPr>
    </w:p>
    <w:sectPr w:rsidR="00A250E6" w:rsidRPr="004577E6" w:rsidSect="00CF32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D1D23"/>
    <w:multiLevelType w:val="hybridMultilevel"/>
    <w:tmpl w:val="DC2E6C7E"/>
    <w:lvl w:ilvl="0" w:tplc="A3744B76">
      <w:start w:val="3"/>
      <w:numFmt w:val="bullet"/>
      <w:lvlText w:val="-"/>
      <w:lvlJc w:val="left"/>
      <w:pPr>
        <w:ind w:left="1380" w:hanging="360"/>
      </w:pPr>
      <w:rPr>
        <w:rFonts w:ascii="Times New Roman" w:eastAsia="Calibri" w:hAnsi="Times New Roman" w:cs="Times New Roman" w:hint="default"/>
        <w:sz w:val="24"/>
        <w:szCs w:val="24"/>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1">
    <w:nsid w:val="0FB71F22"/>
    <w:multiLevelType w:val="hybridMultilevel"/>
    <w:tmpl w:val="8376D4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625780"/>
    <w:multiLevelType w:val="hybridMultilevel"/>
    <w:tmpl w:val="9B4E9E3A"/>
    <w:lvl w:ilvl="0" w:tplc="F5B0FDB4">
      <w:start w:val="1"/>
      <w:numFmt w:val="lowerLetter"/>
      <w:lvlText w:val="%1-"/>
      <w:lvlJc w:val="left"/>
      <w:pPr>
        <w:ind w:left="840" w:hanging="360"/>
      </w:pPr>
      <w:rPr>
        <w:rFonts w:hint="default"/>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3">
    <w:nsid w:val="31B80D78"/>
    <w:multiLevelType w:val="hybridMultilevel"/>
    <w:tmpl w:val="B2CEFC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42E7EAD"/>
    <w:multiLevelType w:val="hybridMultilevel"/>
    <w:tmpl w:val="77B4B3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E283F8F"/>
    <w:multiLevelType w:val="hybridMultilevel"/>
    <w:tmpl w:val="4838E62C"/>
    <w:lvl w:ilvl="0" w:tplc="B16CF2E4">
      <w:start w:val="1"/>
      <w:numFmt w:val="bullet"/>
      <w:lvlText w:val=""/>
      <w:lvlJc w:val="left"/>
      <w:pPr>
        <w:tabs>
          <w:tab w:val="num" w:pos="720"/>
        </w:tabs>
        <w:ind w:left="720" w:hanging="360"/>
      </w:pPr>
      <w:rPr>
        <w:rFonts w:ascii="Wingdings 2" w:hAnsi="Wingdings 2" w:hint="default"/>
      </w:rPr>
    </w:lvl>
    <w:lvl w:ilvl="1" w:tplc="B3927342" w:tentative="1">
      <w:start w:val="1"/>
      <w:numFmt w:val="bullet"/>
      <w:lvlText w:val=""/>
      <w:lvlJc w:val="left"/>
      <w:pPr>
        <w:tabs>
          <w:tab w:val="num" w:pos="1440"/>
        </w:tabs>
        <w:ind w:left="1440" w:hanging="360"/>
      </w:pPr>
      <w:rPr>
        <w:rFonts w:ascii="Wingdings 2" w:hAnsi="Wingdings 2" w:hint="default"/>
      </w:rPr>
    </w:lvl>
    <w:lvl w:ilvl="2" w:tplc="34D652F2" w:tentative="1">
      <w:start w:val="1"/>
      <w:numFmt w:val="bullet"/>
      <w:lvlText w:val=""/>
      <w:lvlJc w:val="left"/>
      <w:pPr>
        <w:tabs>
          <w:tab w:val="num" w:pos="2160"/>
        </w:tabs>
        <w:ind w:left="2160" w:hanging="360"/>
      </w:pPr>
      <w:rPr>
        <w:rFonts w:ascii="Wingdings 2" w:hAnsi="Wingdings 2" w:hint="default"/>
      </w:rPr>
    </w:lvl>
    <w:lvl w:ilvl="3" w:tplc="677EA606" w:tentative="1">
      <w:start w:val="1"/>
      <w:numFmt w:val="bullet"/>
      <w:lvlText w:val=""/>
      <w:lvlJc w:val="left"/>
      <w:pPr>
        <w:tabs>
          <w:tab w:val="num" w:pos="2880"/>
        </w:tabs>
        <w:ind w:left="2880" w:hanging="360"/>
      </w:pPr>
      <w:rPr>
        <w:rFonts w:ascii="Wingdings 2" w:hAnsi="Wingdings 2" w:hint="default"/>
      </w:rPr>
    </w:lvl>
    <w:lvl w:ilvl="4" w:tplc="B358A404" w:tentative="1">
      <w:start w:val="1"/>
      <w:numFmt w:val="bullet"/>
      <w:lvlText w:val=""/>
      <w:lvlJc w:val="left"/>
      <w:pPr>
        <w:tabs>
          <w:tab w:val="num" w:pos="3600"/>
        </w:tabs>
        <w:ind w:left="3600" w:hanging="360"/>
      </w:pPr>
      <w:rPr>
        <w:rFonts w:ascii="Wingdings 2" w:hAnsi="Wingdings 2" w:hint="default"/>
      </w:rPr>
    </w:lvl>
    <w:lvl w:ilvl="5" w:tplc="D6224E72" w:tentative="1">
      <w:start w:val="1"/>
      <w:numFmt w:val="bullet"/>
      <w:lvlText w:val=""/>
      <w:lvlJc w:val="left"/>
      <w:pPr>
        <w:tabs>
          <w:tab w:val="num" w:pos="4320"/>
        </w:tabs>
        <w:ind w:left="4320" w:hanging="360"/>
      </w:pPr>
      <w:rPr>
        <w:rFonts w:ascii="Wingdings 2" w:hAnsi="Wingdings 2" w:hint="default"/>
      </w:rPr>
    </w:lvl>
    <w:lvl w:ilvl="6" w:tplc="F28472CA" w:tentative="1">
      <w:start w:val="1"/>
      <w:numFmt w:val="bullet"/>
      <w:lvlText w:val=""/>
      <w:lvlJc w:val="left"/>
      <w:pPr>
        <w:tabs>
          <w:tab w:val="num" w:pos="5040"/>
        </w:tabs>
        <w:ind w:left="5040" w:hanging="360"/>
      </w:pPr>
      <w:rPr>
        <w:rFonts w:ascii="Wingdings 2" w:hAnsi="Wingdings 2" w:hint="default"/>
      </w:rPr>
    </w:lvl>
    <w:lvl w:ilvl="7" w:tplc="4EC66984" w:tentative="1">
      <w:start w:val="1"/>
      <w:numFmt w:val="bullet"/>
      <w:lvlText w:val=""/>
      <w:lvlJc w:val="left"/>
      <w:pPr>
        <w:tabs>
          <w:tab w:val="num" w:pos="5760"/>
        </w:tabs>
        <w:ind w:left="5760" w:hanging="360"/>
      </w:pPr>
      <w:rPr>
        <w:rFonts w:ascii="Wingdings 2" w:hAnsi="Wingdings 2" w:hint="default"/>
      </w:rPr>
    </w:lvl>
    <w:lvl w:ilvl="8" w:tplc="5D6A2C12" w:tentative="1">
      <w:start w:val="1"/>
      <w:numFmt w:val="bullet"/>
      <w:lvlText w:val=""/>
      <w:lvlJc w:val="left"/>
      <w:pPr>
        <w:tabs>
          <w:tab w:val="num" w:pos="6480"/>
        </w:tabs>
        <w:ind w:left="6480" w:hanging="360"/>
      </w:pPr>
      <w:rPr>
        <w:rFonts w:ascii="Wingdings 2" w:hAnsi="Wingdings 2" w:hint="default"/>
      </w:rPr>
    </w:lvl>
  </w:abstractNum>
  <w:abstractNum w:abstractNumId="6">
    <w:nsid w:val="474C76E9"/>
    <w:multiLevelType w:val="hybridMultilevel"/>
    <w:tmpl w:val="3830F624"/>
    <w:lvl w:ilvl="0" w:tplc="6838A63C">
      <w:start w:val="4"/>
      <w:numFmt w:val="bullet"/>
      <w:lvlText w:val="-"/>
      <w:lvlJc w:val="left"/>
      <w:pPr>
        <w:ind w:left="720" w:hanging="360"/>
      </w:pPr>
      <w:rPr>
        <w:rFonts w:ascii="Times New Roman" w:eastAsia="Calibri" w:hAnsi="Times New Roman" w:cs="Times New Roman" w:hint="default"/>
        <w:b w:val="0"/>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9C24EC4"/>
    <w:multiLevelType w:val="hybridMultilevel"/>
    <w:tmpl w:val="2A8EECCC"/>
    <w:lvl w:ilvl="0" w:tplc="3ED03204">
      <w:start w:val="1"/>
      <w:numFmt w:val="lowerLetter"/>
      <w:lvlText w:val="%1-"/>
      <w:lvlJc w:val="left"/>
      <w:pPr>
        <w:ind w:left="840" w:hanging="360"/>
      </w:pPr>
      <w:rPr>
        <w:rFonts w:hint="default"/>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8">
    <w:nsid w:val="4D6729BA"/>
    <w:multiLevelType w:val="hybridMultilevel"/>
    <w:tmpl w:val="35F2FC90"/>
    <w:lvl w:ilvl="0" w:tplc="B330EF0A">
      <w:start w:val="1"/>
      <w:numFmt w:val="decimal"/>
      <w:lvlText w:val="%1."/>
      <w:lvlJc w:val="left"/>
      <w:pPr>
        <w:ind w:left="1785" w:hanging="360"/>
      </w:pPr>
      <w:rPr>
        <w:rFonts w:hint="default"/>
        <w:b/>
        <w:bCs/>
      </w:rPr>
    </w:lvl>
    <w:lvl w:ilvl="1" w:tplc="040C0019" w:tentative="1">
      <w:start w:val="1"/>
      <w:numFmt w:val="lowerLetter"/>
      <w:lvlText w:val="%2."/>
      <w:lvlJc w:val="left"/>
      <w:pPr>
        <w:ind w:left="2505" w:hanging="360"/>
      </w:pPr>
    </w:lvl>
    <w:lvl w:ilvl="2" w:tplc="040C001B" w:tentative="1">
      <w:start w:val="1"/>
      <w:numFmt w:val="lowerRoman"/>
      <w:lvlText w:val="%3."/>
      <w:lvlJc w:val="right"/>
      <w:pPr>
        <w:ind w:left="3225" w:hanging="180"/>
      </w:pPr>
    </w:lvl>
    <w:lvl w:ilvl="3" w:tplc="040C000F" w:tentative="1">
      <w:start w:val="1"/>
      <w:numFmt w:val="decimal"/>
      <w:lvlText w:val="%4."/>
      <w:lvlJc w:val="left"/>
      <w:pPr>
        <w:ind w:left="3945" w:hanging="360"/>
      </w:pPr>
    </w:lvl>
    <w:lvl w:ilvl="4" w:tplc="040C0019" w:tentative="1">
      <w:start w:val="1"/>
      <w:numFmt w:val="lowerLetter"/>
      <w:lvlText w:val="%5."/>
      <w:lvlJc w:val="left"/>
      <w:pPr>
        <w:ind w:left="4665" w:hanging="360"/>
      </w:pPr>
    </w:lvl>
    <w:lvl w:ilvl="5" w:tplc="040C001B" w:tentative="1">
      <w:start w:val="1"/>
      <w:numFmt w:val="lowerRoman"/>
      <w:lvlText w:val="%6."/>
      <w:lvlJc w:val="right"/>
      <w:pPr>
        <w:ind w:left="5385" w:hanging="180"/>
      </w:pPr>
    </w:lvl>
    <w:lvl w:ilvl="6" w:tplc="040C000F" w:tentative="1">
      <w:start w:val="1"/>
      <w:numFmt w:val="decimal"/>
      <w:lvlText w:val="%7."/>
      <w:lvlJc w:val="left"/>
      <w:pPr>
        <w:ind w:left="6105" w:hanging="360"/>
      </w:pPr>
    </w:lvl>
    <w:lvl w:ilvl="7" w:tplc="040C0019" w:tentative="1">
      <w:start w:val="1"/>
      <w:numFmt w:val="lowerLetter"/>
      <w:lvlText w:val="%8."/>
      <w:lvlJc w:val="left"/>
      <w:pPr>
        <w:ind w:left="6825" w:hanging="360"/>
      </w:pPr>
    </w:lvl>
    <w:lvl w:ilvl="8" w:tplc="040C001B" w:tentative="1">
      <w:start w:val="1"/>
      <w:numFmt w:val="lowerRoman"/>
      <w:lvlText w:val="%9."/>
      <w:lvlJc w:val="right"/>
      <w:pPr>
        <w:ind w:left="7545" w:hanging="180"/>
      </w:pPr>
    </w:lvl>
  </w:abstractNum>
  <w:abstractNum w:abstractNumId="9">
    <w:nsid w:val="58201F6D"/>
    <w:multiLevelType w:val="hybridMultilevel"/>
    <w:tmpl w:val="31EC7EBC"/>
    <w:lvl w:ilvl="0" w:tplc="821270A0">
      <w:start w:val="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A275FED"/>
    <w:multiLevelType w:val="hybridMultilevel"/>
    <w:tmpl w:val="B73E7B9E"/>
    <w:lvl w:ilvl="0" w:tplc="D8A6FBFC">
      <w:start w:val="1"/>
      <w:numFmt w:val="bullet"/>
      <w:lvlText w:val=""/>
      <w:lvlJc w:val="left"/>
      <w:pPr>
        <w:tabs>
          <w:tab w:val="num" w:pos="720"/>
        </w:tabs>
        <w:ind w:left="720" w:hanging="360"/>
      </w:pPr>
      <w:rPr>
        <w:rFonts w:ascii="Wingdings 2" w:hAnsi="Wingdings 2" w:hint="default"/>
      </w:rPr>
    </w:lvl>
    <w:lvl w:ilvl="1" w:tplc="BD260AB2" w:tentative="1">
      <w:start w:val="1"/>
      <w:numFmt w:val="bullet"/>
      <w:lvlText w:val=""/>
      <w:lvlJc w:val="left"/>
      <w:pPr>
        <w:tabs>
          <w:tab w:val="num" w:pos="1440"/>
        </w:tabs>
        <w:ind w:left="1440" w:hanging="360"/>
      </w:pPr>
      <w:rPr>
        <w:rFonts w:ascii="Wingdings 2" w:hAnsi="Wingdings 2" w:hint="default"/>
      </w:rPr>
    </w:lvl>
    <w:lvl w:ilvl="2" w:tplc="909C4AEA" w:tentative="1">
      <w:start w:val="1"/>
      <w:numFmt w:val="bullet"/>
      <w:lvlText w:val=""/>
      <w:lvlJc w:val="left"/>
      <w:pPr>
        <w:tabs>
          <w:tab w:val="num" w:pos="2160"/>
        </w:tabs>
        <w:ind w:left="2160" w:hanging="360"/>
      </w:pPr>
      <w:rPr>
        <w:rFonts w:ascii="Wingdings 2" w:hAnsi="Wingdings 2" w:hint="default"/>
      </w:rPr>
    </w:lvl>
    <w:lvl w:ilvl="3" w:tplc="6C543240" w:tentative="1">
      <w:start w:val="1"/>
      <w:numFmt w:val="bullet"/>
      <w:lvlText w:val=""/>
      <w:lvlJc w:val="left"/>
      <w:pPr>
        <w:tabs>
          <w:tab w:val="num" w:pos="2880"/>
        </w:tabs>
        <w:ind w:left="2880" w:hanging="360"/>
      </w:pPr>
      <w:rPr>
        <w:rFonts w:ascii="Wingdings 2" w:hAnsi="Wingdings 2" w:hint="default"/>
      </w:rPr>
    </w:lvl>
    <w:lvl w:ilvl="4" w:tplc="4AC85656" w:tentative="1">
      <w:start w:val="1"/>
      <w:numFmt w:val="bullet"/>
      <w:lvlText w:val=""/>
      <w:lvlJc w:val="left"/>
      <w:pPr>
        <w:tabs>
          <w:tab w:val="num" w:pos="3600"/>
        </w:tabs>
        <w:ind w:left="3600" w:hanging="360"/>
      </w:pPr>
      <w:rPr>
        <w:rFonts w:ascii="Wingdings 2" w:hAnsi="Wingdings 2" w:hint="default"/>
      </w:rPr>
    </w:lvl>
    <w:lvl w:ilvl="5" w:tplc="924E55DE" w:tentative="1">
      <w:start w:val="1"/>
      <w:numFmt w:val="bullet"/>
      <w:lvlText w:val=""/>
      <w:lvlJc w:val="left"/>
      <w:pPr>
        <w:tabs>
          <w:tab w:val="num" w:pos="4320"/>
        </w:tabs>
        <w:ind w:left="4320" w:hanging="360"/>
      </w:pPr>
      <w:rPr>
        <w:rFonts w:ascii="Wingdings 2" w:hAnsi="Wingdings 2" w:hint="default"/>
      </w:rPr>
    </w:lvl>
    <w:lvl w:ilvl="6" w:tplc="8B4454CA" w:tentative="1">
      <w:start w:val="1"/>
      <w:numFmt w:val="bullet"/>
      <w:lvlText w:val=""/>
      <w:lvlJc w:val="left"/>
      <w:pPr>
        <w:tabs>
          <w:tab w:val="num" w:pos="5040"/>
        </w:tabs>
        <w:ind w:left="5040" w:hanging="360"/>
      </w:pPr>
      <w:rPr>
        <w:rFonts w:ascii="Wingdings 2" w:hAnsi="Wingdings 2" w:hint="default"/>
      </w:rPr>
    </w:lvl>
    <w:lvl w:ilvl="7" w:tplc="3812950E" w:tentative="1">
      <w:start w:val="1"/>
      <w:numFmt w:val="bullet"/>
      <w:lvlText w:val=""/>
      <w:lvlJc w:val="left"/>
      <w:pPr>
        <w:tabs>
          <w:tab w:val="num" w:pos="5760"/>
        </w:tabs>
        <w:ind w:left="5760" w:hanging="360"/>
      </w:pPr>
      <w:rPr>
        <w:rFonts w:ascii="Wingdings 2" w:hAnsi="Wingdings 2" w:hint="default"/>
      </w:rPr>
    </w:lvl>
    <w:lvl w:ilvl="8" w:tplc="CC9C0B54"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3"/>
  </w:num>
  <w:num w:numId="3">
    <w:abstractNumId w:val="7"/>
  </w:num>
  <w:num w:numId="4">
    <w:abstractNumId w:val="2"/>
  </w:num>
  <w:num w:numId="5">
    <w:abstractNumId w:val="1"/>
  </w:num>
  <w:num w:numId="6">
    <w:abstractNumId w:val="4"/>
  </w:num>
  <w:num w:numId="7">
    <w:abstractNumId w:val="8"/>
  </w:num>
  <w:num w:numId="8">
    <w:abstractNumId w:val="5"/>
  </w:num>
  <w:num w:numId="9">
    <w:abstractNumId w:val="10"/>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DE30FC"/>
    <w:rsid w:val="00042DB6"/>
    <w:rsid w:val="000705E5"/>
    <w:rsid w:val="000A53BE"/>
    <w:rsid w:val="00125FF4"/>
    <w:rsid w:val="00133FA4"/>
    <w:rsid w:val="001A4943"/>
    <w:rsid w:val="001F72B7"/>
    <w:rsid w:val="002421D3"/>
    <w:rsid w:val="00274EAD"/>
    <w:rsid w:val="00376C46"/>
    <w:rsid w:val="00425E71"/>
    <w:rsid w:val="004577E6"/>
    <w:rsid w:val="00476BC4"/>
    <w:rsid w:val="004B3E51"/>
    <w:rsid w:val="004D5FE9"/>
    <w:rsid w:val="005203F6"/>
    <w:rsid w:val="00525358"/>
    <w:rsid w:val="0056353C"/>
    <w:rsid w:val="00590446"/>
    <w:rsid w:val="005B034E"/>
    <w:rsid w:val="005C3F2C"/>
    <w:rsid w:val="006622CE"/>
    <w:rsid w:val="006F2EC1"/>
    <w:rsid w:val="008A18D9"/>
    <w:rsid w:val="00900A09"/>
    <w:rsid w:val="00902AEC"/>
    <w:rsid w:val="00937E5E"/>
    <w:rsid w:val="00A250E6"/>
    <w:rsid w:val="00B008F6"/>
    <w:rsid w:val="00B13E76"/>
    <w:rsid w:val="00B74479"/>
    <w:rsid w:val="00BA35E5"/>
    <w:rsid w:val="00BE4192"/>
    <w:rsid w:val="00C31909"/>
    <w:rsid w:val="00C60867"/>
    <w:rsid w:val="00CF3205"/>
    <w:rsid w:val="00D1584F"/>
    <w:rsid w:val="00DC50BC"/>
    <w:rsid w:val="00DD5C3F"/>
    <w:rsid w:val="00DE30FC"/>
    <w:rsid w:val="00E27995"/>
    <w:rsid w:val="00EA1288"/>
    <w:rsid w:val="00EC1013"/>
    <w:rsid w:val="00ED581B"/>
    <w:rsid w:val="00EE4740"/>
    <w:rsid w:val="00F238A8"/>
    <w:rsid w:val="00F24190"/>
    <w:rsid w:val="00F31F9C"/>
    <w:rsid w:val="00F33246"/>
    <w:rsid w:val="00F50A2F"/>
    <w:rsid w:val="00F70D6F"/>
    <w:rsid w:val="00F938BB"/>
    <w:rsid w:val="00F95A0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0F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DE30FC"/>
    <w:pPr>
      <w:spacing w:before="100" w:beforeAutospacing="1" w:after="100" w:afterAutospacing="1"/>
    </w:pPr>
  </w:style>
  <w:style w:type="paragraph" w:styleId="Paragraphedeliste">
    <w:name w:val="List Paragraph"/>
    <w:basedOn w:val="Normal"/>
    <w:uiPriority w:val="34"/>
    <w:qFormat/>
    <w:rsid w:val="00DE30FC"/>
    <w:pPr>
      <w:ind w:left="720"/>
      <w:contextualSpacing/>
    </w:pPr>
  </w:style>
  <w:style w:type="paragraph" w:styleId="Sansinterligne">
    <w:name w:val="No Spacing"/>
    <w:uiPriority w:val="1"/>
    <w:qFormat/>
    <w:rsid w:val="00DE30FC"/>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813372815">
      <w:bodyDiv w:val="1"/>
      <w:marLeft w:val="0"/>
      <w:marRight w:val="0"/>
      <w:marTop w:val="0"/>
      <w:marBottom w:val="0"/>
      <w:divBdr>
        <w:top w:val="none" w:sz="0" w:space="0" w:color="auto"/>
        <w:left w:val="none" w:sz="0" w:space="0" w:color="auto"/>
        <w:bottom w:val="none" w:sz="0" w:space="0" w:color="auto"/>
        <w:right w:val="none" w:sz="0" w:space="0" w:color="auto"/>
      </w:divBdr>
      <w:divsChild>
        <w:div w:id="298733064">
          <w:marLeft w:val="864"/>
          <w:marRight w:val="0"/>
          <w:marTop w:val="125"/>
          <w:marBottom w:val="0"/>
          <w:divBdr>
            <w:top w:val="none" w:sz="0" w:space="0" w:color="auto"/>
            <w:left w:val="none" w:sz="0" w:space="0" w:color="auto"/>
            <w:bottom w:val="none" w:sz="0" w:space="0" w:color="auto"/>
            <w:right w:val="none" w:sz="0" w:space="0" w:color="auto"/>
          </w:divBdr>
        </w:div>
      </w:divsChild>
    </w:div>
    <w:div w:id="1810586037">
      <w:bodyDiv w:val="1"/>
      <w:marLeft w:val="0"/>
      <w:marRight w:val="0"/>
      <w:marTop w:val="0"/>
      <w:marBottom w:val="0"/>
      <w:divBdr>
        <w:top w:val="none" w:sz="0" w:space="0" w:color="auto"/>
        <w:left w:val="none" w:sz="0" w:space="0" w:color="auto"/>
        <w:bottom w:val="none" w:sz="0" w:space="0" w:color="auto"/>
        <w:right w:val="none" w:sz="0" w:space="0" w:color="auto"/>
      </w:divBdr>
      <w:divsChild>
        <w:div w:id="2013140506">
          <w:marLeft w:val="864"/>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2403</Words>
  <Characters>13221</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Hela</dc:creator>
  <cp:lastModifiedBy>LENOVO</cp:lastModifiedBy>
  <cp:revision>2</cp:revision>
  <dcterms:created xsi:type="dcterms:W3CDTF">2024-10-28T13:00:00Z</dcterms:created>
  <dcterms:modified xsi:type="dcterms:W3CDTF">2024-10-28T13:00:00Z</dcterms:modified>
</cp:coreProperties>
</file>